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52757F" w14:textId="2EABAAAB" w:rsidR="0094489F" w:rsidRPr="0094489F" w:rsidRDefault="00FC7AC8" w:rsidP="0094489F">
      <w:pPr>
        <w:rPr>
          <w:b/>
          <w:bCs/>
          <w:u w:val="single"/>
        </w:rPr>
      </w:pPr>
      <w:r w:rsidRPr="00FC7AC8">
        <w:rPr>
          <w:b/>
          <w:bCs/>
          <w:color w:val="EE0000"/>
          <w:u w:val="single"/>
        </w:rPr>
        <w:t>[Your company name here]</w:t>
      </w:r>
      <w:r w:rsidR="0094489F" w:rsidRPr="00FC7AC8">
        <w:rPr>
          <w:b/>
          <w:bCs/>
          <w:color w:val="EE0000"/>
          <w:u w:val="single"/>
        </w:rPr>
        <w:t xml:space="preserve"> </w:t>
      </w:r>
      <w:r w:rsidR="0094489F" w:rsidRPr="0094489F">
        <w:rPr>
          <w:b/>
          <w:bCs/>
          <w:u w:val="single"/>
        </w:rPr>
        <w:t>Announces Major Upgrades to Seeded Paper Printing, Pricing and Production</w:t>
      </w:r>
    </w:p>
    <w:p w14:paraId="25728DB0" w14:textId="77777777" w:rsidR="0094489F" w:rsidRDefault="0094489F" w:rsidP="0094489F"/>
    <w:p w14:paraId="36B258DA" w14:textId="12EDDD4B" w:rsidR="0094489F" w:rsidRDefault="00FC7AC8" w:rsidP="0094489F">
      <w:r w:rsidRPr="00FC7AC8">
        <w:rPr>
          <w:b/>
          <w:bCs/>
          <w:color w:val="EE0000"/>
        </w:rPr>
        <w:t>[Your company name here]</w:t>
      </w:r>
      <w:r w:rsidR="0094489F" w:rsidRPr="00FC7AC8">
        <w:rPr>
          <w:color w:val="EE0000"/>
        </w:rPr>
        <w:t xml:space="preserve"> </w:t>
      </w:r>
      <w:r w:rsidR="0094489F">
        <w:t>has unveiled a series of significant improvements to its seeded paper range, introducing new in-house printing technology, reduced minimum order quantities, and lower prices across selected product lines. The upgrades are designed to help distributors offer greater flexibility, improved value, and more sustainable promotional options to their customers.</w:t>
      </w:r>
    </w:p>
    <w:p w14:paraId="73077AB5" w14:textId="77777777" w:rsidR="0094489F" w:rsidRDefault="0094489F" w:rsidP="0094489F"/>
    <w:p w14:paraId="00FB77F4" w14:textId="259D93E9" w:rsidR="0094489F" w:rsidRDefault="0094489F" w:rsidP="0094489F">
      <w:r>
        <w:t xml:space="preserve">For more than two decades, </w:t>
      </w:r>
      <w:r w:rsidR="00FC7AC8">
        <w:t>we have</w:t>
      </w:r>
      <w:r>
        <w:t xml:space="preserve"> been known for </w:t>
      </w:r>
      <w:r w:rsidR="00FC7AC8">
        <w:t>our</w:t>
      </w:r>
      <w:r>
        <w:t xml:space="preserve"> commitment to environmentally conscious promotional products. Now, the company has strengthened its offering even further with major operational changes that make eco-friendly marketing materials more accessible than ever.</w:t>
      </w:r>
    </w:p>
    <w:p w14:paraId="4A358B68" w14:textId="77777777" w:rsidR="0094489F" w:rsidRDefault="0094489F" w:rsidP="0094489F"/>
    <w:p w14:paraId="0331DE5E" w14:textId="77777777" w:rsidR="0094489F" w:rsidRPr="00E0524F" w:rsidRDefault="0094489F" w:rsidP="0094489F">
      <w:pPr>
        <w:rPr>
          <w:b/>
          <w:bCs/>
        </w:rPr>
      </w:pPr>
      <w:r w:rsidRPr="00E0524F">
        <w:rPr>
          <w:b/>
          <w:bCs/>
        </w:rPr>
        <w:t>New In-House Seeded Paper Printing Technology</w:t>
      </w:r>
    </w:p>
    <w:p w14:paraId="60DD54A7" w14:textId="52A749D1" w:rsidR="0094489F" w:rsidRDefault="0094489F" w:rsidP="0094489F">
      <w:r>
        <w:t xml:space="preserve">At the centre of the upgrade is </w:t>
      </w:r>
      <w:r w:rsidR="00FC7AC8">
        <w:t>our</w:t>
      </w:r>
      <w:r>
        <w:t xml:space="preserve"> investment in brand-new printing technology, which allows the business to print one-sided seeded paper designs entirely in-house. This development gives </w:t>
      </w:r>
      <w:r w:rsidR="00FC7AC8">
        <w:t>us</w:t>
      </w:r>
      <w:r>
        <w:t xml:space="preserve"> significantly more control over print quality, production consistency, and lead times</w:t>
      </w:r>
      <w:r w:rsidR="00FC7AC8">
        <w:t>,</w:t>
      </w:r>
      <w:r>
        <w:t xml:space="preserve"> particularly during seasonal peaks.</w:t>
      </w:r>
    </w:p>
    <w:p w14:paraId="00D431B5" w14:textId="77777777" w:rsidR="00E0524F" w:rsidRDefault="00E0524F" w:rsidP="0094489F"/>
    <w:p w14:paraId="69B1F462" w14:textId="77777777" w:rsidR="00FC7AC8" w:rsidRDefault="0094489F" w:rsidP="0094489F">
      <w:r>
        <w:t xml:space="preserve">The switch also supports the company’s long-standing sustainability mission. </w:t>
      </w:r>
    </w:p>
    <w:p w14:paraId="3C31EFC1" w14:textId="76C7CA8A" w:rsidR="0094489F" w:rsidRDefault="0094489F" w:rsidP="0094489F">
      <w:r>
        <w:t>The new system uses water-based inks, resulting in:</w:t>
      </w:r>
    </w:p>
    <w:p w14:paraId="1F3ACF31" w14:textId="77777777" w:rsidR="0094489F" w:rsidRPr="00E0524F" w:rsidRDefault="0094489F" w:rsidP="00E0524F">
      <w:pPr>
        <w:pStyle w:val="ListParagraph"/>
        <w:numPr>
          <w:ilvl w:val="0"/>
          <w:numId w:val="1"/>
        </w:numPr>
      </w:pPr>
      <w:r w:rsidRPr="00E0524F">
        <w:t>Lower VOC emissions</w:t>
      </w:r>
    </w:p>
    <w:p w14:paraId="5050C9CE" w14:textId="77777777" w:rsidR="0094489F" w:rsidRPr="00E0524F" w:rsidRDefault="0094489F" w:rsidP="00E0524F">
      <w:pPr>
        <w:pStyle w:val="ListParagraph"/>
        <w:numPr>
          <w:ilvl w:val="0"/>
          <w:numId w:val="1"/>
        </w:numPr>
      </w:pPr>
      <w:r w:rsidRPr="00E0524F">
        <w:t>Fewer harsh chemicals in production</w:t>
      </w:r>
    </w:p>
    <w:p w14:paraId="20AA38DA" w14:textId="77777777" w:rsidR="0094489F" w:rsidRPr="00E0524F" w:rsidRDefault="0094489F" w:rsidP="00E0524F">
      <w:pPr>
        <w:pStyle w:val="ListParagraph"/>
        <w:numPr>
          <w:ilvl w:val="0"/>
          <w:numId w:val="1"/>
        </w:numPr>
      </w:pPr>
      <w:r w:rsidRPr="00E0524F">
        <w:t>Safer working environments</w:t>
      </w:r>
    </w:p>
    <w:p w14:paraId="51C71CCF" w14:textId="77777777" w:rsidR="0094489F" w:rsidRPr="00E0524F" w:rsidRDefault="0094489F" w:rsidP="00E0524F">
      <w:pPr>
        <w:pStyle w:val="ListParagraph"/>
        <w:numPr>
          <w:ilvl w:val="0"/>
          <w:numId w:val="1"/>
        </w:numPr>
      </w:pPr>
      <w:r w:rsidRPr="00E0524F">
        <w:t>Reduced air pollution and chemical waste</w:t>
      </w:r>
    </w:p>
    <w:p w14:paraId="15B794B4" w14:textId="77777777" w:rsidR="0094489F" w:rsidRPr="00E0524F" w:rsidRDefault="0094489F" w:rsidP="00E0524F">
      <w:pPr>
        <w:pStyle w:val="ListParagraph"/>
        <w:numPr>
          <w:ilvl w:val="0"/>
          <w:numId w:val="1"/>
        </w:numPr>
      </w:pPr>
      <w:r w:rsidRPr="00E0524F">
        <w:t>Fully plant-safe, biodegradable printed products</w:t>
      </w:r>
    </w:p>
    <w:p w14:paraId="61359BE6" w14:textId="68BB8055" w:rsidR="0094489F" w:rsidRDefault="0094489F" w:rsidP="0094489F">
      <w:r>
        <w:t xml:space="preserve">The introduction of this technology ensures that every printed piece remains true to </w:t>
      </w:r>
      <w:r w:rsidR="00FC7AC8">
        <w:t xml:space="preserve">our </w:t>
      </w:r>
      <w:r>
        <w:t>commitment to high-quality, eco-friendly manufacturing.</w:t>
      </w:r>
    </w:p>
    <w:p w14:paraId="60AABD50" w14:textId="77777777" w:rsidR="0094489F" w:rsidRDefault="0094489F" w:rsidP="0094489F"/>
    <w:p w14:paraId="112DA272" w14:textId="77777777" w:rsidR="0094489F" w:rsidRPr="00E0524F" w:rsidRDefault="0094489F" w:rsidP="0094489F">
      <w:pPr>
        <w:rPr>
          <w:b/>
          <w:bCs/>
        </w:rPr>
      </w:pPr>
      <w:r w:rsidRPr="00E0524F">
        <w:rPr>
          <w:b/>
          <w:bCs/>
        </w:rPr>
        <w:t>Reduced Minimum Order Quantity: Now Just 50 Units</w:t>
      </w:r>
    </w:p>
    <w:p w14:paraId="6F2133D7" w14:textId="32FF7BE3" w:rsidR="0094489F" w:rsidRDefault="00FC7AC8" w:rsidP="0094489F">
      <w:r>
        <w:t>We</w:t>
      </w:r>
      <w:r w:rsidR="0094489F">
        <w:t xml:space="preserve"> ha</w:t>
      </w:r>
      <w:r>
        <w:t>ve</w:t>
      </w:r>
      <w:r w:rsidR="0094489F">
        <w:t xml:space="preserve"> also lowered the minimum order quantity (MOQ) for all seeded paper products from 100 to just 50 units.</w:t>
      </w:r>
    </w:p>
    <w:p w14:paraId="7CF38077" w14:textId="0E4077F4" w:rsidR="0094489F" w:rsidRDefault="0094489F" w:rsidP="0094489F">
      <w:r>
        <w:t xml:space="preserve">This change offers far greater flexibility, making </w:t>
      </w:r>
      <w:proofErr w:type="spellStart"/>
      <w:r>
        <w:t>plantable</w:t>
      </w:r>
      <w:proofErr w:type="spellEnd"/>
      <w:r>
        <w:t xml:space="preserve"> promotional materials accessible to smaller businesses, local campaigns, start-ups, and brands looking to test new ideas without committing to larger volumes.</w:t>
      </w:r>
    </w:p>
    <w:p w14:paraId="108E792C" w14:textId="77777777" w:rsidR="00E0524F" w:rsidRDefault="00E0524F">
      <w:r>
        <w:br w:type="page"/>
      </w:r>
    </w:p>
    <w:p w14:paraId="6AD7A6E6" w14:textId="6C5B95CB" w:rsidR="0094489F" w:rsidRDefault="0094489F" w:rsidP="0094489F">
      <w:r>
        <w:lastRenderedPageBreak/>
        <w:t>Key benefits include:</w:t>
      </w:r>
    </w:p>
    <w:p w14:paraId="75CCC504" w14:textId="77777777" w:rsidR="0094489F" w:rsidRDefault="0094489F" w:rsidP="00E0524F">
      <w:pPr>
        <w:pStyle w:val="ListParagraph"/>
        <w:numPr>
          <w:ilvl w:val="0"/>
          <w:numId w:val="2"/>
        </w:numPr>
      </w:pPr>
      <w:r>
        <w:t>Lower upfront costs</w:t>
      </w:r>
    </w:p>
    <w:p w14:paraId="19F8C14C" w14:textId="77777777" w:rsidR="0094489F" w:rsidRDefault="0094489F" w:rsidP="00E0524F">
      <w:pPr>
        <w:pStyle w:val="ListParagraph"/>
        <w:numPr>
          <w:ilvl w:val="0"/>
          <w:numId w:val="2"/>
        </w:numPr>
      </w:pPr>
      <w:r>
        <w:t>Easier entry point for small-scale marketing</w:t>
      </w:r>
    </w:p>
    <w:p w14:paraId="137979F7" w14:textId="77777777" w:rsidR="0094489F" w:rsidRDefault="0094489F" w:rsidP="00E0524F">
      <w:pPr>
        <w:pStyle w:val="ListParagraph"/>
        <w:numPr>
          <w:ilvl w:val="0"/>
          <w:numId w:val="2"/>
        </w:numPr>
      </w:pPr>
      <w:r>
        <w:t>Reduced risk for trial campaigns</w:t>
      </w:r>
    </w:p>
    <w:p w14:paraId="1D147E27" w14:textId="77777777" w:rsidR="0094489F" w:rsidRDefault="0094489F" w:rsidP="00E0524F">
      <w:pPr>
        <w:pStyle w:val="ListParagraph"/>
        <w:numPr>
          <w:ilvl w:val="0"/>
          <w:numId w:val="2"/>
        </w:numPr>
      </w:pPr>
      <w:r>
        <w:t>Ideal quantities for events, direct mail, and targeted giveaways</w:t>
      </w:r>
    </w:p>
    <w:p w14:paraId="2B9AE1DA" w14:textId="77777777" w:rsidR="0094489F" w:rsidRDefault="0094489F" w:rsidP="0094489F">
      <w:r>
        <w:t>The reduced MOQ opens the door for more organisations to choose sustainable alternatives without exceeding budget limits.</w:t>
      </w:r>
    </w:p>
    <w:p w14:paraId="6FD7452E" w14:textId="77777777" w:rsidR="0094489F" w:rsidRDefault="0094489F" w:rsidP="0094489F"/>
    <w:p w14:paraId="3085DF83" w14:textId="77777777" w:rsidR="0094489F" w:rsidRPr="00E0524F" w:rsidRDefault="0094489F" w:rsidP="0094489F">
      <w:pPr>
        <w:rPr>
          <w:b/>
          <w:bCs/>
        </w:rPr>
      </w:pPr>
      <w:r w:rsidRPr="00E0524F">
        <w:rPr>
          <w:b/>
          <w:bCs/>
        </w:rPr>
        <w:t>New Lower Prices Across Selected Lines</w:t>
      </w:r>
    </w:p>
    <w:p w14:paraId="0807AD69" w14:textId="131D2B62" w:rsidR="0094489F" w:rsidRDefault="0094489F" w:rsidP="0094489F">
      <w:r>
        <w:t xml:space="preserve">In another major shift, </w:t>
      </w:r>
      <w:r w:rsidR="00FC7AC8">
        <w:t>we have</w:t>
      </w:r>
      <w:r>
        <w:t xml:space="preserve"> reduced prices by approximately 50% across selected seeded paper items for orders of up to 1,000 units. This move makes sustainable merchandise significantly more cost-effective.</w:t>
      </w:r>
    </w:p>
    <w:p w14:paraId="3A0BBDEA" w14:textId="68CD050A" w:rsidR="0094489F" w:rsidRDefault="00FC7AC8" w:rsidP="0094489F">
      <w:r>
        <w:t>B</w:t>
      </w:r>
      <w:r w:rsidR="0094489F">
        <w:t>enefits include:</w:t>
      </w:r>
    </w:p>
    <w:p w14:paraId="59A17709" w14:textId="77777777" w:rsidR="0094489F" w:rsidRDefault="0094489F" w:rsidP="00E0524F">
      <w:pPr>
        <w:pStyle w:val="ListParagraph"/>
        <w:numPr>
          <w:ilvl w:val="0"/>
          <w:numId w:val="3"/>
        </w:numPr>
      </w:pPr>
      <w:r>
        <w:t>Better value for money</w:t>
      </w:r>
    </w:p>
    <w:p w14:paraId="6BF950F9" w14:textId="77777777" w:rsidR="0094489F" w:rsidRDefault="0094489F" w:rsidP="00E0524F">
      <w:pPr>
        <w:pStyle w:val="ListParagraph"/>
        <w:numPr>
          <w:ilvl w:val="0"/>
          <w:numId w:val="3"/>
        </w:numPr>
      </w:pPr>
      <w:r>
        <w:t>Broader campaign possibilities</w:t>
      </w:r>
    </w:p>
    <w:p w14:paraId="7B5C424B" w14:textId="77777777" w:rsidR="0094489F" w:rsidRDefault="0094489F" w:rsidP="00E0524F">
      <w:pPr>
        <w:pStyle w:val="ListParagraph"/>
        <w:numPr>
          <w:ilvl w:val="0"/>
          <w:numId w:val="3"/>
        </w:numPr>
      </w:pPr>
      <w:r>
        <w:t>Greater accessibility to eco alternatives</w:t>
      </w:r>
    </w:p>
    <w:p w14:paraId="41077541" w14:textId="77777777" w:rsidR="0094489F" w:rsidRDefault="0094489F" w:rsidP="00E0524F">
      <w:pPr>
        <w:pStyle w:val="ListParagraph"/>
        <w:numPr>
          <w:ilvl w:val="0"/>
          <w:numId w:val="3"/>
        </w:numPr>
      </w:pPr>
      <w:r>
        <w:t>Price comparability with standard paper products</w:t>
      </w:r>
    </w:p>
    <w:p w14:paraId="25CE24C6" w14:textId="77777777" w:rsidR="0094489F" w:rsidRDefault="0094489F" w:rsidP="0094489F">
      <w:r>
        <w:t>This price reduction ensures that environmental responsibility no longer comes at a premium.</w:t>
      </w:r>
    </w:p>
    <w:p w14:paraId="70658F0D" w14:textId="77777777" w:rsidR="0094489F" w:rsidRDefault="0094489F" w:rsidP="0094489F"/>
    <w:p w14:paraId="032DDEBC" w14:textId="77777777" w:rsidR="0094489F" w:rsidRPr="00E0524F" w:rsidRDefault="0094489F" w:rsidP="0094489F">
      <w:pPr>
        <w:rPr>
          <w:b/>
          <w:bCs/>
        </w:rPr>
      </w:pPr>
      <w:r w:rsidRPr="00E0524F">
        <w:rPr>
          <w:b/>
          <w:bCs/>
        </w:rPr>
        <w:t>Upgrades Applied Across the Entire Seeded Paper Range</w:t>
      </w:r>
    </w:p>
    <w:p w14:paraId="0A0C3754" w14:textId="1E5E8E62" w:rsidR="0094489F" w:rsidRDefault="0094489F" w:rsidP="0094489F">
      <w:r>
        <w:t>All improvements</w:t>
      </w:r>
      <w:r w:rsidR="00E0524F">
        <w:t>,</w:t>
      </w:r>
      <w:r>
        <w:t xml:space="preserve"> from reduced MOQs to new printing capabilities</w:t>
      </w:r>
      <w:r w:rsidR="00E0524F">
        <w:t>,</w:t>
      </w:r>
      <w:r>
        <w:t xml:space="preserve"> apply across </w:t>
      </w:r>
      <w:r w:rsidR="00FC7AC8">
        <w:t>our</w:t>
      </w:r>
      <w:r>
        <w:t xml:space="preserve"> complete seeded paper range. This includes popular formats such as bookmarks, business cards, postcards, packaging inserts, and event materials.</w:t>
      </w:r>
    </w:p>
    <w:p w14:paraId="3EA23045" w14:textId="77777777" w:rsidR="0094489F" w:rsidRDefault="0094489F" w:rsidP="0094489F"/>
    <w:p w14:paraId="6F22A22D" w14:textId="1A091B30" w:rsidR="0094489F" w:rsidRDefault="0094489F" w:rsidP="0094489F">
      <w:r>
        <w:t>The combined effect is a stronger, more versatile</w:t>
      </w:r>
      <w:r w:rsidR="00E0524F">
        <w:t>,</w:t>
      </w:r>
      <w:r>
        <w:t xml:space="preserve"> eco-friendly offering suitable for campaigns of every size.</w:t>
      </w:r>
    </w:p>
    <w:p w14:paraId="1EB493C2" w14:textId="77777777" w:rsidR="0094489F" w:rsidRDefault="0094489F" w:rsidP="0094489F"/>
    <w:p w14:paraId="353FBF35" w14:textId="77777777" w:rsidR="00E0524F" w:rsidRDefault="00E0524F">
      <w:r>
        <w:br w:type="page"/>
      </w:r>
    </w:p>
    <w:p w14:paraId="10953340" w14:textId="6A64B9FB" w:rsidR="0094489F" w:rsidRPr="00E0524F" w:rsidRDefault="0094489F" w:rsidP="0094489F">
      <w:pPr>
        <w:rPr>
          <w:b/>
          <w:bCs/>
        </w:rPr>
      </w:pPr>
      <w:r w:rsidRPr="00E0524F">
        <w:rPr>
          <w:b/>
          <w:bCs/>
        </w:rPr>
        <w:lastRenderedPageBreak/>
        <w:t>A Win–Win for Distributors and Clients</w:t>
      </w:r>
    </w:p>
    <w:p w14:paraId="7A4BBB44" w14:textId="77777777" w:rsidR="0094489F" w:rsidRDefault="0094489F" w:rsidP="0094489F">
      <w:r>
        <w:t>By investing in new technology and streamlining its production processes, Sow Easy has created a more resilient, responsive, and sustainable product line. These upgrades give distributors new opportunities to win pitches, boost sales, and deliver superior value to customers increasingly seeking environmentally conscious solutions.</w:t>
      </w:r>
    </w:p>
    <w:p w14:paraId="547AD8E5" w14:textId="77777777" w:rsidR="0094489F" w:rsidRDefault="0094489F" w:rsidP="0094489F">
      <w:r>
        <w:t xml:space="preserve">For clients, the improvements mean sustainability can be adopted without financial or logistical compromise. </w:t>
      </w:r>
      <w:proofErr w:type="spellStart"/>
      <w:r>
        <w:t>Plantable</w:t>
      </w:r>
      <w:proofErr w:type="spellEnd"/>
      <w:r>
        <w:t xml:space="preserve"> promotional products are now more affordable, more accessible, and more aligned with modern environmental expectations.</w:t>
      </w:r>
    </w:p>
    <w:p w14:paraId="07DFB70A" w14:textId="77777777" w:rsidR="0094489F" w:rsidRDefault="0094489F" w:rsidP="0094489F"/>
    <w:p w14:paraId="2C7DB90D" w14:textId="77777777" w:rsidR="0094489F" w:rsidRPr="00E0524F" w:rsidRDefault="0094489F" w:rsidP="0094489F">
      <w:pPr>
        <w:rPr>
          <w:b/>
          <w:bCs/>
        </w:rPr>
      </w:pPr>
      <w:r w:rsidRPr="00E0524F">
        <w:rPr>
          <w:b/>
          <w:bCs/>
        </w:rPr>
        <w:t>Distributor Support Available</w:t>
      </w:r>
    </w:p>
    <w:p w14:paraId="6E30E6F6" w14:textId="77777777" w:rsidR="0094489F" w:rsidRDefault="0094489F" w:rsidP="0094489F"/>
    <w:p w14:paraId="651950E5" w14:textId="77777777" w:rsidR="0094489F" w:rsidRDefault="0094489F" w:rsidP="0094489F">
      <w:proofErr w:type="spellStart"/>
      <w:r>
        <w:t>Sow</w:t>
      </w:r>
      <w:proofErr w:type="spellEnd"/>
      <w:r>
        <w:t xml:space="preserve"> Easy is committed to helping distributors capitalise on these improvements. The company offers unbranded marketing materials, images, samples, and expert guidance to support client conversations and campaigns.</w:t>
      </w:r>
    </w:p>
    <w:p w14:paraId="4A8C170E" w14:textId="3D3A6B4D" w:rsidR="00DC084C" w:rsidRDefault="0094489F" w:rsidP="0094489F">
      <w:r>
        <w:t>Distributors looking to promote the new upgrades or integrate seeded paper into upcoming projects can contact the Sow Easy team for personalised support.</w:t>
      </w:r>
    </w:p>
    <w:sectPr w:rsidR="00DC08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71060"/>
    <w:multiLevelType w:val="hybridMultilevel"/>
    <w:tmpl w:val="C17E94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E2C5582"/>
    <w:multiLevelType w:val="hybridMultilevel"/>
    <w:tmpl w:val="55146E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346AE6"/>
    <w:multiLevelType w:val="hybridMultilevel"/>
    <w:tmpl w:val="79F419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9D87234"/>
    <w:multiLevelType w:val="hybridMultilevel"/>
    <w:tmpl w:val="F0E8A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74365393">
    <w:abstractNumId w:val="3"/>
  </w:num>
  <w:num w:numId="2" w16cid:durableId="519048377">
    <w:abstractNumId w:val="1"/>
  </w:num>
  <w:num w:numId="3" w16cid:durableId="2006080731">
    <w:abstractNumId w:val="0"/>
  </w:num>
  <w:num w:numId="4" w16cid:durableId="15214323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89F"/>
    <w:rsid w:val="00074C26"/>
    <w:rsid w:val="00170195"/>
    <w:rsid w:val="001F0FBE"/>
    <w:rsid w:val="00467BFB"/>
    <w:rsid w:val="007477A7"/>
    <w:rsid w:val="007F79DB"/>
    <w:rsid w:val="0094489F"/>
    <w:rsid w:val="00C01471"/>
    <w:rsid w:val="00DC084C"/>
    <w:rsid w:val="00DC1035"/>
    <w:rsid w:val="00E0524F"/>
    <w:rsid w:val="00FC7A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AEA60"/>
  <w15:chartTrackingRefBased/>
  <w15:docId w15:val="{58D5F15E-EFD3-45B2-A102-5DC217C38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489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4489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4489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4489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4489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448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48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48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48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489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4489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4489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4489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4489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448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48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48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489F"/>
    <w:rPr>
      <w:rFonts w:eastAsiaTheme="majorEastAsia" w:cstheme="majorBidi"/>
      <w:color w:val="272727" w:themeColor="text1" w:themeTint="D8"/>
    </w:rPr>
  </w:style>
  <w:style w:type="paragraph" w:styleId="Title">
    <w:name w:val="Title"/>
    <w:basedOn w:val="Normal"/>
    <w:next w:val="Normal"/>
    <w:link w:val="TitleChar"/>
    <w:uiPriority w:val="10"/>
    <w:qFormat/>
    <w:rsid w:val="009448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48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48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48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489F"/>
    <w:pPr>
      <w:spacing w:before="160"/>
      <w:jc w:val="center"/>
    </w:pPr>
    <w:rPr>
      <w:i/>
      <w:iCs/>
      <w:color w:val="404040" w:themeColor="text1" w:themeTint="BF"/>
    </w:rPr>
  </w:style>
  <w:style w:type="character" w:customStyle="1" w:styleId="QuoteChar">
    <w:name w:val="Quote Char"/>
    <w:basedOn w:val="DefaultParagraphFont"/>
    <w:link w:val="Quote"/>
    <w:uiPriority w:val="29"/>
    <w:rsid w:val="0094489F"/>
    <w:rPr>
      <w:i/>
      <w:iCs/>
      <w:color w:val="404040" w:themeColor="text1" w:themeTint="BF"/>
    </w:rPr>
  </w:style>
  <w:style w:type="paragraph" w:styleId="ListParagraph">
    <w:name w:val="List Paragraph"/>
    <w:basedOn w:val="Normal"/>
    <w:uiPriority w:val="34"/>
    <w:qFormat/>
    <w:rsid w:val="0094489F"/>
    <w:pPr>
      <w:ind w:left="720"/>
      <w:contextualSpacing/>
    </w:pPr>
  </w:style>
  <w:style w:type="character" w:styleId="IntenseEmphasis">
    <w:name w:val="Intense Emphasis"/>
    <w:basedOn w:val="DefaultParagraphFont"/>
    <w:uiPriority w:val="21"/>
    <w:qFormat/>
    <w:rsid w:val="0094489F"/>
    <w:rPr>
      <w:i/>
      <w:iCs/>
      <w:color w:val="2F5496" w:themeColor="accent1" w:themeShade="BF"/>
    </w:rPr>
  </w:style>
  <w:style w:type="paragraph" w:styleId="IntenseQuote">
    <w:name w:val="Intense Quote"/>
    <w:basedOn w:val="Normal"/>
    <w:next w:val="Normal"/>
    <w:link w:val="IntenseQuoteChar"/>
    <w:uiPriority w:val="30"/>
    <w:qFormat/>
    <w:rsid w:val="0094489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4489F"/>
    <w:rPr>
      <w:i/>
      <w:iCs/>
      <w:color w:val="2F5496" w:themeColor="accent1" w:themeShade="BF"/>
    </w:rPr>
  </w:style>
  <w:style w:type="character" w:styleId="IntenseReference">
    <w:name w:val="Intense Reference"/>
    <w:basedOn w:val="DefaultParagraphFont"/>
    <w:uiPriority w:val="32"/>
    <w:qFormat/>
    <w:rsid w:val="0094489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623</Words>
  <Characters>3554</Characters>
  <Application>Microsoft Office Word</Application>
  <DocSecurity>0</DocSecurity>
  <Lines>29</Lines>
  <Paragraphs>8</Paragraphs>
  <ScaleCrop>false</ScaleCrop>
  <Company/>
  <LinksUpToDate>false</LinksUpToDate>
  <CharactersWithSpaces>4169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Lenny Wood</dc:creator>
  <cp:keywords/>
  <dc:description/>
  <cp:lastModifiedBy>Lenny Wood</cp:lastModifiedBy>
  <cp:revision>4</cp:revision>
  <dcterms:created xsi:type="dcterms:W3CDTF">2025-12-02T11:50:00Z</dcterms:created>
  <dcterms:modified xsi:type="dcterms:W3CDTF">2025-12-04T09:33:00Z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18c9795f-15a2-41ed-a4bf-b8066db2ab50</vt:lpwstr>
  </property>
</Properties>
</file>