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3439B" w14:textId="77777777" w:rsidR="00AC7B34" w:rsidRPr="00AC7B34" w:rsidRDefault="00AC7B34" w:rsidP="00AC7B34">
      <w:pPr>
        <w:rPr>
          <w:b/>
          <w:bCs/>
        </w:rPr>
      </w:pPr>
      <w:proofErr w:type="spellStart"/>
      <w:r w:rsidRPr="00AC7B34">
        <w:rPr>
          <w:b/>
          <w:bCs/>
        </w:rPr>
        <w:t>Plantable</w:t>
      </w:r>
      <w:proofErr w:type="spellEnd"/>
      <w:r w:rsidRPr="00AC7B34">
        <w:rPr>
          <w:b/>
          <w:bCs/>
        </w:rPr>
        <w:t xml:space="preserve"> Print That Grows Brand Awareness: Meet Our New Seeded Notebook &amp; Postcard</w:t>
      </w:r>
    </w:p>
    <w:p w14:paraId="54754C93" w14:textId="192DAACF" w:rsidR="00AC7B34" w:rsidRDefault="00AC7B34" w:rsidP="00AC7B34">
      <w:r>
        <w:t xml:space="preserve">Sustainability isn’t just a trend; it’s now a vital part of every brand conversation. Whether it's reducing waste, using recycled materials, or creating meaningful brand touchpoints, </w:t>
      </w:r>
      <w:r w:rsidR="005B50AF">
        <w:t>companies</w:t>
      </w:r>
      <w:r>
        <w:t xml:space="preserve"> are actively looking for ways to align their messaging with eco values.</w:t>
      </w:r>
    </w:p>
    <w:p w14:paraId="3307973E" w14:textId="77777777" w:rsidR="00AC7B34" w:rsidRDefault="00AC7B34" w:rsidP="00AC7B34"/>
    <w:p w14:paraId="4541F852" w14:textId="6569B980" w:rsidR="00AC7B34" w:rsidRDefault="00AC7B34" w:rsidP="00AC7B34">
      <w:r>
        <w:t>We're thrilled to introduce two new additions to our eco-friendly range: the Seeded Paper Notebook A6 and the Seeded Paper Postcard A7. Both are crafted from 280gsm recycled paper and embedded with wildflower seeds, meaning that after they’ve been used, they can be planted to grow into a bloom of wildflowers. It’s a beautiful way for brands to show they care, visibly, tangibly, and sustainably.</w:t>
      </w:r>
    </w:p>
    <w:p w14:paraId="0EE0309E" w14:textId="77777777" w:rsidR="00AC7B34" w:rsidRDefault="00AC7B34" w:rsidP="00AC7B34"/>
    <w:p w14:paraId="49B5D42C" w14:textId="77777777" w:rsidR="00AC7B34" w:rsidRDefault="00AC7B34" w:rsidP="00AC7B34">
      <w:r>
        <w:t>Read on to explore how these unique products can help your customers spread their message, connect with their audience, and grow something truly memorable.</w:t>
      </w:r>
    </w:p>
    <w:p w14:paraId="5F996D5B" w14:textId="77777777" w:rsidR="00AC7B34" w:rsidRDefault="00AC7B34" w:rsidP="00AC7B34"/>
    <w:p w14:paraId="1C051FF1" w14:textId="6B9263A1" w:rsidR="00AC7B34" w:rsidRPr="00AC7B34" w:rsidRDefault="00AC7B34" w:rsidP="00AC7B34">
      <w:pPr>
        <w:rPr>
          <w:b/>
          <w:bCs/>
        </w:rPr>
      </w:pPr>
      <w:r w:rsidRPr="00AC7B34">
        <w:rPr>
          <w:b/>
          <w:bCs/>
        </w:rPr>
        <w:t>The Seeded Paper Notebook A6: A Fresh Take on Branded Stationery</w:t>
      </w:r>
    </w:p>
    <w:p w14:paraId="0BA718E6" w14:textId="69D60CB3" w:rsidR="00AC7B34" w:rsidRDefault="00AC7B34" w:rsidP="00AC7B34">
      <w:r>
        <w:t>We all know how useful notebooks are, whether for daily to-do lists, client meetings, or brainstorming big ideas. But this notebook takes things a step further. The cover is made from wildflower-seeded paper, so once your client’s notes have served their purpose, they can tear off the cover and plant it in soil. After a little water and sunshine, it blooms into flowers. Now that’s a lasting impression.</w:t>
      </w:r>
    </w:p>
    <w:p w14:paraId="2472F9D0" w14:textId="77777777" w:rsidR="00AC7B34" w:rsidRDefault="00AC7B34" w:rsidP="00AC7B34"/>
    <w:p w14:paraId="443B74EB" w14:textId="178EFE71" w:rsidR="00AC7B34" w:rsidRDefault="00AC7B34" w:rsidP="00AC7B34">
      <w:r>
        <w:t>Key features:</w:t>
      </w:r>
    </w:p>
    <w:p w14:paraId="1F77A068" w14:textId="1A889D6A" w:rsidR="00AC7B34" w:rsidRDefault="00AC7B34" w:rsidP="00AC7B34">
      <w:pPr>
        <w:pStyle w:val="ListParagraph"/>
        <w:numPr>
          <w:ilvl w:val="0"/>
          <w:numId w:val="1"/>
        </w:numPr>
      </w:pPr>
      <w:r>
        <w:t>A6 wire-bound notebook</w:t>
      </w:r>
    </w:p>
    <w:p w14:paraId="0F4DE2FC" w14:textId="41CF8A3C" w:rsidR="00AC7B34" w:rsidRDefault="00AC7B34" w:rsidP="00AC7B34">
      <w:pPr>
        <w:pStyle w:val="ListParagraph"/>
        <w:numPr>
          <w:ilvl w:val="0"/>
          <w:numId w:val="1"/>
        </w:numPr>
      </w:pPr>
      <w:r>
        <w:t>Full-colour digital print to the cover (105mm x 148mm print area)</w:t>
      </w:r>
    </w:p>
    <w:p w14:paraId="1DF32EFF" w14:textId="5A5D9B8A" w:rsidR="00AC7B34" w:rsidRDefault="00AC7B34" w:rsidP="00AC7B34">
      <w:pPr>
        <w:pStyle w:val="ListParagraph"/>
        <w:numPr>
          <w:ilvl w:val="0"/>
          <w:numId w:val="1"/>
        </w:numPr>
      </w:pPr>
      <w:r>
        <w:t>Made in Britain from recycled paper and wildflower seeds</w:t>
      </w:r>
    </w:p>
    <w:p w14:paraId="6EFCB2FB" w14:textId="7A3B2B26" w:rsidR="00AC7B34" w:rsidRDefault="00AC7B34" w:rsidP="00AC7B34">
      <w:pPr>
        <w:pStyle w:val="ListParagraph"/>
        <w:numPr>
          <w:ilvl w:val="0"/>
          <w:numId w:val="1"/>
        </w:numPr>
      </w:pPr>
      <w:r>
        <w:t>Product size: 150mm x 115mm x 12mm</w:t>
      </w:r>
    </w:p>
    <w:p w14:paraId="024DCAC0" w14:textId="752B63EA" w:rsidR="00AC7B34" w:rsidRDefault="00AC7B34" w:rsidP="00AC7B34">
      <w:pPr>
        <w:pStyle w:val="ListParagraph"/>
        <w:numPr>
          <w:ilvl w:val="0"/>
          <w:numId w:val="1"/>
        </w:numPr>
      </w:pPr>
      <w:r>
        <w:t>Minimum order: just 25 units</w:t>
      </w:r>
    </w:p>
    <w:p w14:paraId="7D67EC02" w14:textId="77777777" w:rsidR="00AC7B34" w:rsidRDefault="00AC7B34" w:rsidP="00AC7B34">
      <w:pPr>
        <w:pStyle w:val="ListParagraph"/>
        <w:numPr>
          <w:ilvl w:val="0"/>
          <w:numId w:val="1"/>
        </w:numPr>
      </w:pPr>
      <w:r>
        <w:t>Lead time: from only 10 working days</w:t>
      </w:r>
    </w:p>
    <w:p w14:paraId="16D5F4C7" w14:textId="77777777" w:rsidR="00AC7B34" w:rsidRDefault="00AC7B34" w:rsidP="00AC7B34"/>
    <w:p w14:paraId="291C3E00" w14:textId="77777777" w:rsidR="00AC7B34" w:rsidRDefault="00AC7B34" w:rsidP="00AC7B34">
      <w:r>
        <w:t>It’s perfect for sustainable campaigns, eco-friendly giveaways, and businesses that want to align their brand with positive action.</w:t>
      </w:r>
    </w:p>
    <w:p w14:paraId="3B835952" w14:textId="77777777" w:rsidR="00AC7B34" w:rsidRDefault="00AC7B34" w:rsidP="00AC7B34"/>
    <w:p w14:paraId="39067808" w14:textId="7F05964B" w:rsidR="00AC7B34" w:rsidRPr="00AC7B34" w:rsidRDefault="00AC7B34" w:rsidP="00AC7B34">
      <w:pPr>
        <w:rPr>
          <w:b/>
          <w:bCs/>
        </w:rPr>
      </w:pPr>
      <w:r w:rsidRPr="00AC7B34">
        <w:rPr>
          <w:b/>
          <w:bCs/>
        </w:rPr>
        <w:t>The Seeded Paper Postcard A7: A Message That Keeps on Giving</w:t>
      </w:r>
    </w:p>
    <w:p w14:paraId="48378B32" w14:textId="77777777" w:rsidR="00AC7B34" w:rsidRDefault="00AC7B34" w:rsidP="00AC7B34">
      <w:r>
        <w:t>Looking for something a little smaller but equally impactful? The new Seeded Paper Postcard A7 might be pocket-sized, but it packs a punch. Printed on one side with your client’s full-colour design, this 280gsm postcard is ideal for mailers, thank-you cards, event invites or product launches.</w:t>
      </w:r>
    </w:p>
    <w:p w14:paraId="15E3D129" w14:textId="77777777" w:rsidR="00AC7B34" w:rsidRDefault="00AC7B34" w:rsidP="00AC7B34"/>
    <w:p w14:paraId="5FDBDD1F" w14:textId="40AC58C4" w:rsidR="00AC7B34" w:rsidRDefault="00AC7B34" w:rsidP="00AC7B34">
      <w:r>
        <w:lastRenderedPageBreak/>
        <w:t>Once received, the recipient simply plants the card in soil and watches it grow into wildflowers, a beautiful and natural way to extend the life of a brand message.</w:t>
      </w:r>
    </w:p>
    <w:p w14:paraId="10BED631" w14:textId="77777777" w:rsidR="00AC7B34" w:rsidRDefault="00AC7B34" w:rsidP="00AC7B34"/>
    <w:p w14:paraId="1E769EBC" w14:textId="41D4B0CA" w:rsidR="00AC7B34" w:rsidRDefault="00AC7B34" w:rsidP="00AC7B34">
      <w:r>
        <w:t>Key features:</w:t>
      </w:r>
    </w:p>
    <w:p w14:paraId="6CF64B4B" w14:textId="7608AD81" w:rsidR="00AC7B34" w:rsidRDefault="00AC7B34" w:rsidP="00AC7B34">
      <w:pPr>
        <w:pStyle w:val="ListParagraph"/>
        <w:numPr>
          <w:ilvl w:val="0"/>
          <w:numId w:val="2"/>
        </w:numPr>
      </w:pPr>
      <w:r>
        <w:t>A7 postcard (105mm x 75mm)</w:t>
      </w:r>
    </w:p>
    <w:p w14:paraId="61C8CFF8" w14:textId="402C12F6" w:rsidR="00AC7B34" w:rsidRDefault="00AC7B34" w:rsidP="00AC7B34">
      <w:pPr>
        <w:pStyle w:val="ListParagraph"/>
        <w:numPr>
          <w:ilvl w:val="0"/>
          <w:numId w:val="2"/>
        </w:numPr>
      </w:pPr>
      <w:r>
        <w:t>Full-colour digital print to one side</w:t>
      </w:r>
    </w:p>
    <w:p w14:paraId="66AC228C" w14:textId="693B7F1E" w:rsidR="00AC7B34" w:rsidRDefault="00AC7B34" w:rsidP="00AC7B34">
      <w:pPr>
        <w:pStyle w:val="ListParagraph"/>
        <w:numPr>
          <w:ilvl w:val="0"/>
          <w:numId w:val="2"/>
        </w:numPr>
      </w:pPr>
      <w:r>
        <w:t>Recycled paper embedded with wildflower seeds</w:t>
      </w:r>
    </w:p>
    <w:p w14:paraId="0F3DF744" w14:textId="7F891F44" w:rsidR="00AC7B34" w:rsidRDefault="00AC7B34" w:rsidP="00AC7B34">
      <w:pPr>
        <w:pStyle w:val="ListParagraph"/>
        <w:numPr>
          <w:ilvl w:val="0"/>
          <w:numId w:val="2"/>
        </w:numPr>
      </w:pPr>
      <w:r>
        <w:t>Proudly Made in Britain</w:t>
      </w:r>
    </w:p>
    <w:p w14:paraId="5B6ED4A7" w14:textId="0A8C4235" w:rsidR="00AC7B34" w:rsidRDefault="00AC7B34" w:rsidP="00AC7B34">
      <w:pPr>
        <w:pStyle w:val="ListParagraph"/>
        <w:numPr>
          <w:ilvl w:val="0"/>
          <w:numId w:val="2"/>
        </w:numPr>
      </w:pPr>
      <w:r>
        <w:t>Minimum order: 100 units</w:t>
      </w:r>
    </w:p>
    <w:p w14:paraId="45E0F6F0" w14:textId="77777777" w:rsidR="00AC7B34" w:rsidRDefault="00AC7B34" w:rsidP="00AC7B34">
      <w:pPr>
        <w:pStyle w:val="ListParagraph"/>
        <w:numPr>
          <w:ilvl w:val="0"/>
          <w:numId w:val="2"/>
        </w:numPr>
      </w:pPr>
      <w:r>
        <w:t>Lead time: from just 7–10 working days</w:t>
      </w:r>
    </w:p>
    <w:p w14:paraId="626E4115" w14:textId="77777777" w:rsidR="00AC7B34" w:rsidRDefault="00AC7B34" w:rsidP="00AC7B34"/>
    <w:p w14:paraId="3AC3B20C" w14:textId="77777777" w:rsidR="00AC7B34" w:rsidRDefault="00AC7B34" w:rsidP="00AC7B34">
      <w:r>
        <w:t>It’s a quick-turnaround product that’s perfect for environmentally responsible campaigns with tight deadlines.</w:t>
      </w:r>
    </w:p>
    <w:p w14:paraId="00925406" w14:textId="77777777" w:rsidR="00AC7B34" w:rsidRDefault="00AC7B34" w:rsidP="00AC7B34"/>
    <w:p w14:paraId="08AE1F9B" w14:textId="6E4EEE1E" w:rsidR="00AC7B34" w:rsidRPr="00AC7B34" w:rsidRDefault="00AC7B34" w:rsidP="00AC7B34">
      <w:pPr>
        <w:rPr>
          <w:b/>
          <w:bCs/>
        </w:rPr>
      </w:pPr>
      <w:r w:rsidRPr="00AC7B34">
        <w:rPr>
          <w:b/>
          <w:bCs/>
        </w:rPr>
        <w:t>Why Your Clients Will Love These Seeded Products</w:t>
      </w:r>
    </w:p>
    <w:p w14:paraId="1AFF4458" w14:textId="343E5DBC" w:rsidR="00AC7B34" w:rsidRDefault="00AC7B34" w:rsidP="00AC7B34">
      <w:r>
        <w:t>These two new products make eco branding accessible, creative, and fun. They appeal to both the head and the heart, offering practical value while sparking emotional connections with customers and recipients alike.</w:t>
      </w:r>
    </w:p>
    <w:p w14:paraId="4DEDAA70" w14:textId="77777777" w:rsidR="00AC7B34" w:rsidRDefault="00AC7B34" w:rsidP="00AC7B34"/>
    <w:p w14:paraId="58F77AA0" w14:textId="77220A02" w:rsidR="00AC7B34" w:rsidRDefault="00AC7B34" w:rsidP="00AC7B34">
      <w:r>
        <w:t>Both the notebook and postcard are:</w:t>
      </w:r>
    </w:p>
    <w:p w14:paraId="079DDFDE" w14:textId="7CE1E781" w:rsidR="00AC7B34" w:rsidRDefault="00AC7B34" w:rsidP="00AC7B34">
      <w:pPr>
        <w:pStyle w:val="ListParagraph"/>
        <w:numPr>
          <w:ilvl w:val="0"/>
          <w:numId w:val="3"/>
        </w:numPr>
      </w:pPr>
      <w:r>
        <w:t>Easy to sell – low MOQs, fast lead times</w:t>
      </w:r>
    </w:p>
    <w:p w14:paraId="37094DDA" w14:textId="6A987DE1" w:rsidR="00AC7B34" w:rsidRDefault="00AC7B34" w:rsidP="00AC7B34">
      <w:pPr>
        <w:pStyle w:val="ListParagraph"/>
        <w:numPr>
          <w:ilvl w:val="0"/>
          <w:numId w:val="3"/>
        </w:numPr>
      </w:pPr>
      <w:r>
        <w:t>Creative – full-colour digital print offers strong visual impact</w:t>
      </w:r>
    </w:p>
    <w:p w14:paraId="3F5460CB" w14:textId="28F69C68" w:rsidR="00AC7B34" w:rsidRDefault="00AC7B34" w:rsidP="00AC7B34">
      <w:pPr>
        <w:pStyle w:val="ListParagraph"/>
        <w:numPr>
          <w:ilvl w:val="0"/>
          <w:numId w:val="3"/>
        </w:numPr>
      </w:pPr>
      <w:r>
        <w:t xml:space="preserve">Memorable – the wildflowers serve as a growing reminder of </w:t>
      </w:r>
      <w:r w:rsidR="005B50AF">
        <w:t>your</w:t>
      </w:r>
      <w:r>
        <w:t xml:space="preserve"> brand</w:t>
      </w:r>
    </w:p>
    <w:p w14:paraId="08B1CEC2" w14:textId="7A828774" w:rsidR="00AC7B34" w:rsidRDefault="00AC7B34" w:rsidP="00AC7B34">
      <w:pPr>
        <w:pStyle w:val="ListParagraph"/>
        <w:numPr>
          <w:ilvl w:val="0"/>
          <w:numId w:val="3"/>
        </w:numPr>
      </w:pPr>
      <w:r>
        <w:t xml:space="preserve">Sustainable – recycled paper, </w:t>
      </w:r>
      <w:proofErr w:type="spellStart"/>
      <w:r>
        <w:t>plantable</w:t>
      </w:r>
      <w:proofErr w:type="spellEnd"/>
      <w:r>
        <w:t xml:space="preserve"> format, UK-made</w:t>
      </w:r>
    </w:p>
    <w:p w14:paraId="28558C85" w14:textId="77777777" w:rsidR="00AC7B34" w:rsidRDefault="00AC7B34" w:rsidP="00AC7B34">
      <w:pPr>
        <w:pStyle w:val="ListParagraph"/>
        <w:numPr>
          <w:ilvl w:val="0"/>
          <w:numId w:val="3"/>
        </w:numPr>
      </w:pPr>
      <w:r>
        <w:t>Certified – proudly carry the Made in Britain mark</w:t>
      </w:r>
    </w:p>
    <w:p w14:paraId="74FC8BF3" w14:textId="77777777" w:rsidR="00AC7B34" w:rsidRDefault="00AC7B34" w:rsidP="00AC7B34"/>
    <w:p w14:paraId="1791EDFA" w14:textId="77777777" w:rsidR="00AC7B34" w:rsidRDefault="00AC7B34" w:rsidP="00AC7B34">
      <w:r>
        <w:t>Whether used individually or as a matching set, these products are designed to support sustainability goals while adding creative flair to any brand campaign.</w:t>
      </w:r>
    </w:p>
    <w:p w14:paraId="480E5941" w14:textId="77777777" w:rsidR="005B50AF" w:rsidRDefault="005B50AF" w:rsidP="00AC7B34"/>
    <w:p w14:paraId="7C6389BA" w14:textId="15E1191D" w:rsidR="00AC7B34" w:rsidRDefault="00AC7B34" w:rsidP="00AC7B34">
      <w:r>
        <w:t xml:space="preserve">Visit </w:t>
      </w:r>
      <w:r w:rsidR="005B50AF" w:rsidRPr="005B50AF">
        <w:rPr>
          <w:b/>
          <w:bCs/>
          <w:color w:val="EE0000"/>
        </w:rPr>
        <w:t>[Your URL link here]</w:t>
      </w:r>
      <w:r w:rsidRPr="005B50AF">
        <w:rPr>
          <w:color w:val="EE0000"/>
        </w:rPr>
        <w:t xml:space="preserve"> </w:t>
      </w:r>
      <w:r>
        <w:t>or get in touch with our team.</w:t>
      </w:r>
    </w:p>
    <w:p w14:paraId="6ED997B3" w14:textId="4A3F99B4" w:rsidR="00DC084C" w:rsidRDefault="00AC7B34" w:rsidP="00AC7B34">
      <w:r>
        <w:t xml:space="preserve">Let’s help you grow something beautiful. </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975D2"/>
    <w:multiLevelType w:val="hybridMultilevel"/>
    <w:tmpl w:val="997A54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FC2780"/>
    <w:multiLevelType w:val="hybridMultilevel"/>
    <w:tmpl w:val="09D2F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B986521"/>
    <w:multiLevelType w:val="hybridMultilevel"/>
    <w:tmpl w:val="D7743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7227044">
    <w:abstractNumId w:val="0"/>
  </w:num>
  <w:num w:numId="2" w16cid:durableId="1425612040">
    <w:abstractNumId w:val="2"/>
  </w:num>
  <w:num w:numId="3" w16cid:durableId="15257510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B34"/>
    <w:rsid w:val="00074C26"/>
    <w:rsid w:val="00170195"/>
    <w:rsid w:val="001F0FBE"/>
    <w:rsid w:val="00467BFB"/>
    <w:rsid w:val="004B6A1B"/>
    <w:rsid w:val="005B50AF"/>
    <w:rsid w:val="0091573F"/>
    <w:rsid w:val="00AC7B34"/>
    <w:rsid w:val="00DC08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C1FC21"/>
  <w15:chartTrackingRefBased/>
  <w15:docId w15:val="{73B76CA5-EC08-4699-ACE0-09DCFE474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7B3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C7B3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C7B3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C7B3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C7B3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C7B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7B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7B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7B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7B3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C7B3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C7B3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C7B3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C7B3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C7B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7B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7B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7B34"/>
    <w:rPr>
      <w:rFonts w:eastAsiaTheme="majorEastAsia" w:cstheme="majorBidi"/>
      <w:color w:val="272727" w:themeColor="text1" w:themeTint="D8"/>
    </w:rPr>
  </w:style>
  <w:style w:type="paragraph" w:styleId="Title">
    <w:name w:val="Title"/>
    <w:basedOn w:val="Normal"/>
    <w:next w:val="Normal"/>
    <w:link w:val="TitleChar"/>
    <w:uiPriority w:val="10"/>
    <w:qFormat/>
    <w:rsid w:val="00AC7B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7B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7B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7B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7B34"/>
    <w:pPr>
      <w:spacing w:before="160"/>
      <w:jc w:val="center"/>
    </w:pPr>
    <w:rPr>
      <w:i/>
      <w:iCs/>
      <w:color w:val="404040" w:themeColor="text1" w:themeTint="BF"/>
    </w:rPr>
  </w:style>
  <w:style w:type="character" w:customStyle="1" w:styleId="QuoteChar">
    <w:name w:val="Quote Char"/>
    <w:basedOn w:val="DefaultParagraphFont"/>
    <w:link w:val="Quote"/>
    <w:uiPriority w:val="29"/>
    <w:rsid w:val="00AC7B34"/>
    <w:rPr>
      <w:i/>
      <w:iCs/>
      <w:color w:val="404040" w:themeColor="text1" w:themeTint="BF"/>
    </w:rPr>
  </w:style>
  <w:style w:type="paragraph" w:styleId="ListParagraph">
    <w:name w:val="List Paragraph"/>
    <w:basedOn w:val="Normal"/>
    <w:uiPriority w:val="34"/>
    <w:qFormat/>
    <w:rsid w:val="00AC7B34"/>
    <w:pPr>
      <w:ind w:left="720"/>
      <w:contextualSpacing/>
    </w:pPr>
  </w:style>
  <w:style w:type="character" w:styleId="IntenseEmphasis">
    <w:name w:val="Intense Emphasis"/>
    <w:basedOn w:val="DefaultParagraphFont"/>
    <w:uiPriority w:val="21"/>
    <w:qFormat/>
    <w:rsid w:val="00AC7B34"/>
    <w:rPr>
      <w:i/>
      <w:iCs/>
      <w:color w:val="2F5496" w:themeColor="accent1" w:themeShade="BF"/>
    </w:rPr>
  </w:style>
  <w:style w:type="paragraph" w:styleId="IntenseQuote">
    <w:name w:val="Intense Quote"/>
    <w:basedOn w:val="Normal"/>
    <w:next w:val="Normal"/>
    <w:link w:val="IntenseQuoteChar"/>
    <w:uiPriority w:val="30"/>
    <w:qFormat/>
    <w:rsid w:val="00AC7B3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C7B34"/>
    <w:rPr>
      <w:i/>
      <w:iCs/>
      <w:color w:val="2F5496" w:themeColor="accent1" w:themeShade="BF"/>
    </w:rPr>
  </w:style>
  <w:style w:type="character" w:styleId="IntenseReference">
    <w:name w:val="Intense Reference"/>
    <w:basedOn w:val="DefaultParagraphFont"/>
    <w:uiPriority w:val="32"/>
    <w:qFormat/>
    <w:rsid w:val="00AC7B3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D7300824F4024499CC0B7BC13A18FE" ma:contentTypeVersion="14" ma:contentTypeDescription="Create a new document." ma:contentTypeScope="" ma:versionID="3febacf4c22f3223d981a9df117f17be">
  <xsd:schema xmlns:xsd="http://www.w3.org/2001/XMLSchema" xmlns:xs="http://www.w3.org/2001/XMLSchema" xmlns:p="http://schemas.microsoft.com/office/2006/metadata/properties" xmlns:ns2="e202fe09-4cd5-4bba-bdcb-cdeed6f0bab3" xmlns:ns3="392d192b-01bc-4b1c-9f9d-028bae3fb984" targetNamespace="http://schemas.microsoft.com/office/2006/metadata/properties" ma:root="true" ma:fieldsID="6e3579e0d9f985e22722214562b8490b" ns2:_="" ns3:_="">
    <xsd:import namespace="e202fe09-4cd5-4bba-bdcb-cdeed6f0bab3"/>
    <xsd:import namespace="392d192b-01bc-4b1c-9f9d-028bae3fb98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02fe09-4cd5-4bba-bdcb-cdeed6f0ba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b762f07-0109-4d23-a3db-f6e9bdbea23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2d192b-01bc-4b1c-9f9d-028bae3fb98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70e288fb-ab4d-402b-beb5-7de837c071f8}" ma:internalName="TaxCatchAll" ma:showField="CatchAllData" ma:web="392d192b-01bc-4b1c-9f9d-028bae3fb9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202fe09-4cd5-4bba-bdcb-cdeed6f0bab3">
      <Terms xmlns="http://schemas.microsoft.com/office/infopath/2007/PartnerControls"/>
    </lcf76f155ced4ddcb4097134ff3c332f>
    <TaxCatchAll xmlns="392d192b-01bc-4b1c-9f9d-028bae3fb984" xsi:nil="true"/>
  </documentManagement>
</p:properties>
</file>

<file path=customXml/itemProps1.xml><?xml version="1.0" encoding="utf-8"?>
<ds:datastoreItem xmlns:ds="http://schemas.openxmlformats.org/officeDocument/2006/customXml" ds:itemID="{07F8878C-7EAF-4761-8CD4-A563A57136C6}"/>
</file>

<file path=customXml/itemProps2.xml><?xml version="1.0" encoding="utf-8"?>
<ds:datastoreItem xmlns:ds="http://schemas.openxmlformats.org/officeDocument/2006/customXml" ds:itemID="{2D8B89E1-8A61-4676-B3F7-CDF44D814429}"/>
</file>

<file path=customXml/itemProps3.xml><?xml version="1.0" encoding="utf-8"?>
<ds:datastoreItem xmlns:ds="http://schemas.openxmlformats.org/officeDocument/2006/customXml" ds:itemID="{526B23A2-3307-4182-9AA6-03A44E8B9DFC}"/>
</file>

<file path=docProps/app.xml><?xml version="1.0" encoding="utf-8"?>
<Properties xmlns="http://schemas.openxmlformats.org/officeDocument/2006/extended-properties" xmlns:vt="http://schemas.openxmlformats.org/officeDocument/2006/docPropsVTypes">
  <Template>Normal</Template>
  <TotalTime>7</TotalTime>
  <Pages>2</Pages>
  <Words>517</Words>
  <Characters>2949</Characters>
  <Application>Microsoft Office Word</Application>
  <DocSecurity>0</DocSecurity>
  <Lines>24</Lines>
  <Paragraphs>6</Paragraphs>
  <ScaleCrop>false</ScaleCrop>
  <Company/>
  <LinksUpToDate>false</LinksUpToDate>
  <CharactersWithSpaces>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2</cp:revision>
  <dcterms:created xsi:type="dcterms:W3CDTF">2025-06-25T08:35:00Z</dcterms:created>
  <dcterms:modified xsi:type="dcterms:W3CDTF">2025-07-03T07:29:00Z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bcb2d1ef-7454-4888-b818-598487e2bc55</vt:lpwstr>
  </property>
  <property fmtid="{D5CDD505-2E9C-101B-9397-08002B2CF9AE}" pid="3" name="ContentTypeId">
    <vt:lpwstr>0x010100D3D7300824F4024499CC0B7BC13A18FE</vt:lpwstr>
  </property>
  <property fmtid="{D5CDD505-2E9C-101B-9397-08002B2CF9AE}" pid="4" name="MediaServiceImageTags">
    <vt:lpwstr/>
  </property>
</Properties>
</file>