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3FEDD" w14:textId="77777777" w:rsidR="00EB4A25" w:rsidRPr="00EB4A25" w:rsidRDefault="00EB4A25" w:rsidP="00EB4A25">
      <w:pPr>
        <w:rPr>
          <w:b/>
          <w:bCs/>
        </w:rPr>
      </w:pPr>
      <w:r w:rsidRPr="00EB4A25">
        <w:rPr>
          <w:b/>
          <w:bCs/>
        </w:rPr>
        <w:t>E-shot 1: Grow Their Story with Purposeful Print</w:t>
      </w:r>
    </w:p>
    <w:p w14:paraId="7CB146A1" w14:textId="155ABDCD" w:rsidR="00EB4A25" w:rsidRDefault="00EB4A25" w:rsidP="00EB4A25">
      <w:r>
        <w:t xml:space="preserve">Subject line suggestions: </w:t>
      </w:r>
      <w:bookmarkStart w:id="0" w:name="_Hlk201738455"/>
      <w:r w:rsidR="00886FB9" w:rsidRPr="00886FB9">
        <w:t>Ready to Plant a Powerful Promotion?</w:t>
      </w:r>
      <w:bookmarkEnd w:id="0"/>
    </w:p>
    <w:p w14:paraId="24EFD6F4" w14:textId="77777777" w:rsidR="00EB4A25" w:rsidRDefault="00EB4A25" w:rsidP="00EB4A25">
      <w:pPr>
        <w:rPr>
          <w:b/>
          <w:bCs/>
        </w:rPr>
      </w:pPr>
    </w:p>
    <w:p w14:paraId="37EF8CAB" w14:textId="283C1B4B" w:rsidR="00EB4A25" w:rsidRPr="00EB4A25" w:rsidRDefault="00EB4A25" w:rsidP="00EB4A25">
      <w:pPr>
        <w:rPr>
          <w:b/>
          <w:bCs/>
        </w:rPr>
      </w:pPr>
      <w:bookmarkStart w:id="1" w:name="_Hlk201738465"/>
      <w:r w:rsidRPr="00EB4A25">
        <w:rPr>
          <w:b/>
          <w:bCs/>
        </w:rPr>
        <w:t>Inspire Brands to Grow Their Message</w:t>
      </w:r>
    </w:p>
    <w:bookmarkEnd w:id="1"/>
    <w:p w14:paraId="7BF45176" w14:textId="4FC3E425" w:rsidR="00EB4A25" w:rsidRDefault="00EB4A25" w:rsidP="00EB4A25">
      <w:r>
        <w:t>Storytelling is everything in marketing</w:t>
      </w:r>
      <w:r w:rsidR="00BA1CBA">
        <w:t xml:space="preserve"> </w:t>
      </w:r>
      <w:r>
        <w:t xml:space="preserve">and now you can tell theirs in a way that’s thoughtful, tactile, and truly sustainable. Our two newest Seeded Paper products turn a simple branded item into a living experience that keeps </w:t>
      </w:r>
      <w:r w:rsidR="00BA1CBA">
        <w:t>your</w:t>
      </w:r>
      <w:r>
        <w:t xml:space="preserve"> message blooming long after delivery.</w:t>
      </w:r>
    </w:p>
    <w:p w14:paraId="0C88A113" w14:textId="77777777" w:rsidR="00EB4A25" w:rsidRDefault="00EB4A25" w:rsidP="00EB4A25"/>
    <w:p w14:paraId="34865432" w14:textId="7FDFFEDE" w:rsidR="00886FB9" w:rsidRDefault="00886FB9" w:rsidP="00EB4A25">
      <w:pPr>
        <w:rPr>
          <w:b/>
          <w:bCs/>
        </w:rPr>
      </w:pPr>
      <w:r>
        <w:rPr>
          <w:b/>
          <w:bCs/>
        </w:rPr>
        <w:t>Product Highlights</w:t>
      </w:r>
    </w:p>
    <w:p w14:paraId="242BD7BC" w14:textId="0078C766" w:rsidR="00EB4A25" w:rsidRPr="00EB4A25" w:rsidRDefault="00EB4A25" w:rsidP="00EB4A25">
      <w:pPr>
        <w:rPr>
          <w:b/>
          <w:bCs/>
        </w:rPr>
      </w:pPr>
      <w:r w:rsidRPr="00EB4A25">
        <w:rPr>
          <w:b/>
          <w:bCs/>
        </w:rPr>
        <w:t>Introducing the Seeded Paper Notebook A6</w:t>
      </w:r>
    </w:p>
    <w:p w14:paraId="41000CFB" w14:textId="63769F11" w:rsidR="00EB4A25" w:rsidRDefault="00EB4A25" w:rsidP="00EB4A25">
      <w:r>
        <w:t xml:space="preserve">This clever wire-bound notebook is made in Britain from recycled 280gsm paper and features a cover embedded with wildflower seeds. Once the pages are filled with bright ideas and scribbles, the cover can be planted in soil to grow into something beautiful. Sized at 150mm x 115mm, with full-colour digital print to the front, it’s perfect for branded giveaways, eco-campaigns, or corporate packs that show real care. With a low minimum order of just 25 units and lead times from 10 working days, it’s </w:t>
      </w:r>
      <w:r w:rsidR="00BA1CBA">
        <w:t>an eco-conscious option</w:t>
      </w:r>
      <w:r>
        <w:t xml:space="preserve"> with a meaningful twist.</w:t>
      </w:r>
    </w:p>
    <w:p w14:paraId="39FED02D" w14:textId="77777777" w:rsidR="00EB4A25" w:rsidRDefault="00EB4A25" w:rsidP="00EB4A25"/>
    <w:p w14:paraId="7F8523C3" w14:textId="14AF5446" w:rsidR="00EB4A25" w:rsidRPr="00EB4A25" w:rsidRDefault="00EB4A25" w:rsidP="00EB4A25">
      <w:pPr>
        <w:rPr>
          <w:b/>
          <w:bCs/>
        </w:rPr>
      </w:pPr>
      <w:r w:rsidRPr="00EB4A25">
        <w:rPr>
          <w:b/>
          <w:bCs/>
        </w:rPr>
        <w:t>Meet the Seeded Paper Postcard A7</w:t>
      </w:r>
    </w:p>
    <w:p w14:paraId="31B9F2BE" w14:textId="3DD68385" w:rsidR="00EB4A25" w:rsidRDefault="00EB4A25" w:rsidP="00EB4A25">
      <w:r>
        <w:t>Sometimes the smallest gestures make the biggest impact. This compact postcard is made from the same recycled, seed-embedded paper and is ideal for thank-you messages, direct mail, product launches or event invites. Once read, the card can be planted in soil, becoming a living reminder of your client’s brand. Sized at 105mm x 75mm and printed on one side in full colour, it offers a vibrant, eco-friendly way to communicate. With lead times from just 7–10 days and a minimum order of 100, it’s a low-commitment, high-impact product you</w:t>
      </w:r>
      <w:r w:rsidR="00BA1CBA">
        <w:t xml:space="preserve"> </w:t>
      </w:r>
      <w:r>
        <w:t>will love.</w:t>
      </w:r>
    </w:p>
    <w:p w14:paraId="45A22316" w14:textId="77777777" w:rsidR="00EB4A25" w:rsidRDefault="00EB4A25" w:rsidP="00EB4A25"/>
    <w:p w14:paraId="7828E871" w14:textId="22FB509F" w:rsidR="00EB4A25" w:rsidRPr="00EB4A25" w:rsidRDefault="00EB4A25" w:rsidP="00EB4A25">
      <w:pPr>
        <w:rPr>
          <w:b/>
          <w:bCs/>
        </w:rPr>
      </w:pPr>
      <w:bookmarkStart w:id="2" w:name="_Hlk201738477"/>
      <w:r w:rsidRPr="00EB4A25">
        <w:rPr>
          <w:b/>
          <w:bCs/>
        </w:rPr>
        <w:t>Time to Help Brands Bloom</w:t>
      </w:r>
    </w:p>
    <w:bookmarkEnd w:id="2"/>
    <w:p w14:paraId="0EB566F2" w14:textId="0CC71060" w:rsidR="00DC084C" w:rsidRDefault="00EB4A25" w:rsidP="00EB4A25">
      <w:r>
        <w:t xml:space="preserve">With low MOQs, quick lead times, and a strong sustainability story, these new additions to our Seeded Paper range make a smart, simple addition to any promotional offering. Whether used together or as stand-alone products, they show </w:t>
      </w:r>
      <w:r w:rsidR="00BA1CBA">
        <w:t>your</w:t>
      </w:r>
      <w:r>
        <w:t xml:space="preserve"> </w:t>
      </w:r>
      <w:r w:rsidR="00BA1CBA">
        <w:t>values and</w:t>
      </w:r>
      <w:r>
        <w:t xml:space="preserve"> grow </w:t>
      </w:r>
      <w:r w:rsidR="00BA1CBA">
        <w:t>your</w:t>
      </w:r>
      <w:r>
        <w:t xml:space="preserve"> message.</w:t>
      </w:r>
    </w:p>
    <w:p w14:paraId="05277034" w14:textId="77777777" w:rsidR="00EB4A25" w:rsidRDefault="00EB4A25" w:rsidP="00EB4A25"/>
    <w:p w14:paraId="33A8B7B0" w14:textId="0629063C" w:rsidR="00EB4A25" w:rsidRDefault="00EB4A25" w:rsidP="00EB4A25">
      <w:r>
        <w:t>Explore the Seeded Paper range:</w:t>
      </w:r>
      <w:r w:rsidR="00BA1CBA">
        <w:t xml:space="preserve"> </w:t>
      </w:r>
      <w:r w:rsidR="00BA1CBA" w:rsidRPr="00BA1CBA">
        <w:rPr>
          <w:b/>
          <w:bCs/>
          <w:color w:val="EE0000"/>
        </w:rPr>
        <w:t>[Your Company URL link here]</w:t>
      </w:r>
    </w:p>
    <w:p w14:paraId="31245622" w14:textId="77777777" w:rsidR="00EB4A25" w:rsidRDefault="00EB4A25">
      <w:r>
        <w:br w:type="page"/>
      </w:r>
    </w:p>
    <w:p w14:paraId="4E2B47E8" w14:textId="77777777" w:rsidR="00EB4A25" w:rsidRPr="00EB4A25" w:rsidRDefault="00EB4A25" w:rsidP="00EB4A25">
      <w:pPr>
        <w:rPr>
          <w:b/>
          <w:bCs/>
        </w:rPr>
      </w:pPr>
      <w:r w:rsidRPr="00EB4A25">
        <w:rPr>
          <w:b/>
          <w:bCs/>
        </w:rPr>
        <w:lastRenderedPageBreak/>
        <w:t>E-shot 2: Practical, Powerful &amp; Planet-Friendly</w:t>
      </w:r>
    </w:p>
    <w:p w14:paraId="2823ED9E" w14:textId="10CA4A7F" w:rsidR="00EB4A25" w:rsidRDefault="00EB4A25" w:rsidP="00EB4A25">
      <w:r>
        <w:t xml:space="preserve">Subject line suggestions: </w:t>
      </w:r>
      <w:bookmarkStart w:id="3" w:name="_Hlk201738540"/>
      <w:r>
        <w:t>Easy Wins for Eco-Conscious Brands</w:t>
      </w:r>
      <w:bookmarkEnd w:id="3"/>
    </w:p>
    <w:p w14:paraId="2E140B7C" w14:textId="77777777" w:rsidR="00EB4A25" w:rsidRDefault="00EB4A25" w:rsidP="00EB4A25"/>
    <w:p w14:paraId="5209633F" w14:textId="6722F5E1" w:rsidR="00EB4A25" w:rsidRPr="00EB4A25" w:rsidRDefault="00EB4A25" w:rsidP="00EB4A25">
      <w:pPr>
        <w:rPr>
          <w:b/>
          <w:bCs/>
        </w:rPr>
      </w:pPr>
      <w:bookmarkStart w:id="4" w:name="_Hlk201738596"/>
      <w:r w:rsidRPr="00EB4A25">
        <w:rPr>
          <w:b/>
          <w:bCs/>
        </w:rPr>
        <w:t>Eco-Led Products Designed to Make Selling Simple</w:t>
      </w:r>
    </w:p>
    <w:bookmarkEnd w:id="4"/>
    <w:p w14:paraId="4D314180" w14:textId="79B0B727" w:rsidR="00EB4A25" w:rsidRDefault="00EB4A25" w:rsidP="00EB4A25">
      <w:r>
        <w:t>Looking for creative, sustainable products that deliver high perceived value with low order quantities and fast turnaround times? We’ve got just the thing</w:t>
      </w:r>
      <w:r w:rsidR="00BA1CBA">
        <w:t xml:space="preserve">, </w:t>
      </w:r>
      <w:r>
        <w:t>two new British-made Seeded Paper additions. Ideal for environmentally conscious brands looking to create memorable moments.</w:t>
      </w:r>
    </w:p>
    <w:p w14:paraId="75AAAEA1" w14:textId="77777777" w:rsidR="00EB4A25" w:rsidRDefault="00EB4A25" w:rsidP="00EB4A25"/>
    <w:p w14:paraId="1D5C62D8" w14:textId="5EF0D39F" w:rsidR="00886FB9" w:rsidRDefault="00886FB9" w:rsidP="00EB4A25">
      <w:pPr>
        <w:rPr>
          <w:b/>
          <w:bCs/>
        </w:rPr>
      </w:pPr>
      <w:r>
        <w:rPr>
          <w:b/>
          <w:bCs/>
        </w:rPr>
        <w:t>Product Highlights</w:t>
      </w:r>
    </w:p>
    <w:p w14:paraId="2FFA3C3E" w14:textId="4F417618" w:rsidR="00EB4A25" w:rsidRPr="00EB4A25" w:rsidRDefault="00EB4A25" w:rsidP="00EB4A25">
      <w:pPr>
        <w:rPr>
          <w:b/>
          <w:bCs/>
        </w:rPr>
      </w:pPr>
      <w:r w:rsidRPr="00EB4A25">
        <w:rPr>
          <w:b/>
          <w:bCs/>
        </w:rPr>
        <w:t>A6 Seeded Paper Notebook – Big Ideas That Bloom</w:t>
      </w:r>
    </w:p>
    <w:p w14:paraId="2DE5E3C7" w14:textId="16510B0A" w:rsidR="00EB4A25" w:rsidRDefault="00EB4A25" w:rsidP="00EB4A25">
      <w:r>
        <w:t>Wire-bound and finished with a cover embedded with wildflower seeds, this notebook is a practical product with a magical twist. Printed in full colour and made from 280gsm recycled paper, it offers a generous print area of 105mm x 148mm, giving your customers space to be bold. Once the notebook has served its purpose, the cover can be planted to grow flowers, turning a functional item into a lasting brand impression. Made in Britain, with lead times from just 10 working days and minimum orders starting at 25, it’s a great go-to for conscious campaigns.</w:t>
      </w:r>
    </w:p>
    <w:p w14:paraId="6760072F" w14:textId="77777777" w:rsidR="00EB4A25" w:rsidRDefault="00EB4A25" w:rsidP="00EB4A25"/>
    <w:p w14:paraId="6A007142" w14:textId="274D63B9" w:rsidR="00EB4A25" w:rsidRPr="00EB4A25" w:rsidRDefault="00EB4A25" w:rsidP="00EB4A25">
      <w:pPr>
        <w:rPr>
          <w:b/>
          <w:bCs/>
        </w:rPr>
      </w:pPr>
      <w:r w:rsidRPr="00EB4A25">
        <w:rPr>
          <w:b/>
          <w:bCs/>
        </w:rPr>
        <w:t>A7 Seeded Paper Postcard – Small But Impactful</w:t>
      </w:r>
    </w:p>
    <w:p w14:paraId="2E05F35A" w14:textId="6E710D88" w:rsidR="00EB4A25" w:rsidRDefault="00EB4A25" w:rsidP="00EB4A25">
      <w:r>
        <w:t xml:space="preserve">Sized at just 105mm x 75mm, this pocket-sized postcard is perfect for adding an </w:t>
      </w:r>
      <w:proofErr w:type="spellStart"/>
      <w:r>
        <w:t>eco touch</w:t>
      </w:r>
      <w:proofErr w:type="spellEnd"/>
      <w:r>
        <w:t xml:space="preserve"> to any communication. Crafted from the same wildflower-seeded, recycled paper and printed digitally in full colour, it’s ideal for brand announcements, direct mail, or customer thank-you notes. Once planted, it transforms into wildflowers, keeping your client’s message alive in a very real way. With a low MOQ of just 100 and lead times from 7–10 days, it’s a simple and effective addition to any marketing mix.</w:t>
      </w:r>
    </w:p>
    <w:p w14:paraId="35559FA2" w14:textId="77777777" w:rsidR="00EB4A25" w:rsidRDefault="00EB4A25" w:rsidP="00EB4A25"/>
    <w:p w14:paraId="30D9DED2" w14:textId="0A23165A" w:rsidR="00EB4A25" w:rsidRPr="00EB4A25" w:rsidRDefault="00EB4A25" w:rsidP="00EB4A25">
      <w:pPr>
        <w:rPr>
          <w:b/>
          <w:bCs/>
        </w:rPr>
      </w:pPr>
      <w:bookmarkStart w:id="5" w:name="_Hlk201738619"/>
      <w:r w:rsidRPr="00EB4A25">
        <w:rPr>
          <w:b/>
          <w:bCs/>
        </w:rPr>
        <w:t xml:space="preserve">Easy to </w:t>
      </w:r>
      <w:r>
        <w:rPr>
          <w:b/>
          <w:bCs/>
        </w:rPr>
        <w:t>Grow</w:t>
      </w:r>
      <w:r w:rsidRPr="00EB4A25">
        <w:rPr>
          <w:b/>
          <w:bCs/>
        </w:rPr>
        <w:t>, Hard to Forget</w:t>
      </w:r>
    </w:p>
    <w:bookmarkEnd w:id="5"/>
    <w:p w14:paraId="3145F761" w14:textId="4F3DC1DF" w:rsidR="00EB4A25" w:rsidRDefault="00EB4A25" w:rsidP="00EB4A25">
      <w:r>
        <w:t>These products are more than just environmentally friendly</w:t>
      </w:r>
      <w:r w:rsidR="00BA1CBA">
        <w:t xml:space="preserve">, </w:t>
      </w:r>
      <w:r>
        <w:t>they’re emotionally impactful, and proudly Made in Britain. Whether you</w:t>
      </w:r>
      <w:r w:rsidR="00BA1CBA">
        <w:t xml:space="preserve"> </w:t>
      </w:r>
      <w:r>
        <w:t xml:space="preserve">are launching a new campaign or simply want to show </w:t>
      </w:r>
      <w:r w:rsidR="00BA1CBA">
        <w:t>you</w:t>
      </w:r>
      <w:r>
        <w:t xml:space="preserve"> care, these seeded paper products help </w:t>
      </w:r>
      <w:r w:rsidR="00BA1CBA">
        <w:t xml:space="preserve">your </w:t>
      </w:r>
      <w:r>
        <w:t xml:space="preserve">brand take root in the minds (and gardens) of </w:t>
      </w:r>
      <w:r w:rsidR="00BA1CBA">
        <w:t>your</w:t>
      </w:r>
      <w:r>
        <w:t xml:space="preserve"> audience.</w:t>
      </w:r>
    </w:p>
    <w:p w14:paraId="64301CF4" w14:textId="77777777" w:rsidR="00EB4A25" w:rsidRDefault="00EB4A25" w:rsidP="00EB4A25"/>
    <w:p w14:paraId="140F2D25" w14:textId="0626B742" w:rsidR="00EB4A25" w:rsidRDefault="00EB4A25" w:rsidP="00EB4A25">
      <w:r w:rsidRPr="00EB4A25">
        <w:t xml:space="preserve">Explore the Seeded Paper range: </w:t>
      </w:r>
      <w:r w:rsidR="00BA1CBA" w:rsidRPr="00BA1CBA">
        <w:rPr>
          <w:b/>
          <w:bCs/>
          <w:color w:val="EE0000"/>
        </w:rPr>
        <w:t>[Your company URL link here]</w:t>
      </w:r>
    </w:p>
    <w:sectPr w:rsidR="00EB4A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A25"/>
    <w:rsid w:val="00074C26"/>
    <w:rsid w:val="00170195"/>
    <w:rsid w:val="001F0FBE"/>
    <w:rsid w:val="00271E11"/>
    <w:rsid w:val="00467BFB"/>
    <w:rsid w:val="00886FB9"/>
    <w:rsid w:val="00BA1CBA"/>
    <w:rsid w:val="00C07E01"/>
    <w:rsid w:val="00C93C05"/>
    <w:rsid w:val="00C9552E"/>
    <w:rsid w:val="00DC084C"/>
    <w:rsid w:val="00EB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7F82C6"/>
  <w15:chartTrackingRefBased/>
  <w15:docId w15:val="{245F5E79-4426-4877-AFF7-2EB48F771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4A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A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4A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4A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4A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4A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4A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4A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4A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4A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A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4A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4A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4A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4A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4A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4A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4A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4A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4A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4A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4A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4A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4A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4A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4A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4A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4A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4A2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4A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4A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5576BB85-A37A-4EDF-AAC4-E28A06CCF32C}"/>
</file>

<file path=customXml/itemProps2.xml><?xml version="1.0" encoding="utf-8"?>
<ds:datastoreItem xmlns:ds="http://schemas.openxmlformats.org/officeDocument/2006/customXml" ds:itemID="{6C48D9BE-BAD9-494D-9DDD-1D5D4AE83969}"/>
</file>

<file path=customXml/itemProps3.xml><?xml version="1.0" encoding="utf-8"?>
<ds:datastoreItem xmlns:ds="http://schemas.openxmlformats.org/officeDocument/2006/customXml" ds:itemID="{E2B2482B-8B55-470A-9262-BC2D22612C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2025-06-25T08:39:00Z</dcterms:created>
  <dcterms:modified xsi:type="dcterms:W3CDTF">2025-07-03T07:14:00Z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6f3e12b3-f19e-4c7b-904c-6b6a762246ae</vt:lpwstr>
  </property>
  <property fmtid="{D5CDD505-2E9C-101B-9397-08002B2CF9AE}" pid="3" name="ContentTypeId">
    <vt:lpwstr>0x010100D3D7300824F4024499CC0B7BC13A18FE</vt:lpwstr>
  </property>
</Properties>
</file>