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90543" w14:textId="77777777" w:rsidR="00634A2F" w:rsidRPr="00634A2F" w:rsidRDefault="00634A2F" w:rsidP="00634A2F">
      <w:r w:rsidRPr="00634A2F">
        <w:rPr>
          <w:b/>
          <w:bCs/>
        </w:rPr>
        <w:t>Sow &amp; Grow Just Got Smarter: Two New Eco-Friendly Innovations from Seedsticks®</w:t>
      </w:r>
    </w:p>
    <w:p w14:paraId="0509945C" w14:textId="6B85BFCD" w:rsidR="00634A2F" w:rsidRDefault="00E24DFF" w:rsidP="00634A2F">
      <w:r w:rsidRPr="00E24DFF">
        <w:rPr>
          <w:b/>
          <w:bCs/>
          <w:color w:val="EE0000"/>
        </w:rPr>
        <w:t>[Your company name here]</w:t>
      </w:r>
      <w:r w:rsidR="00634A2F" w:rsidRPr="00E24DFF">
        <w:rPr>
          <w:color w:val="EE0000"/>
        </w:rPr>
        <w:t xml:space="preserve"> </w:t>
      </w:r>
      <w:r w:rsidR="00634A2F" w:rsidRPr="00634A2F">
        <w:t xml:space="preserve">has once again demonstrated its flair for innovation with the launch of two brand-new eco-conscious products: </w:t>
      </w:r>
      <w:r w:rsidR="00E2396C" w:rsidRPr="00E2396C">
        <w:t xml:space="preserve">Seedsticks® Sticky Note Pads </w:t>
      </w:r>
      <w:r w:rsidR="00634A2F" w:rsidRPr="00634A2F">
        <w:t xml:space="preserve">and Trio Pot Gardens. </w:t>
      </w:r>
    </w:p>
    <w:p w14:paraId="3A2BC5BD" w14:textId="3DF8FA19" w:rsidR="00634A2F" w:rsidRPr="00634A2F" w:rsidRDefault="00634A2F" w:rsidP="00634A2F">
      <w:r w:rsidRPr="00634A2F">
        <w:t xml:space="preserve">Designed and developed in response to </w:t>
      </w:r>
      <w:r w:rsidR="00E24DFF">
        <w:t>our client's</w:t>
      </w:r>
      <w:r w:rsidRPr="00634A2F">
        <w:t xml:space="preserve"> feedback, these products blend functionality, sustainability, and brand impact in clever new ways</w:t>
      </w:r>
      <w:r>
        <w:t>,</w:t>
      </w:r>
      <w:r w:rsidRPr="00634A2F">
        <w:t xml:space="preserve"> proving that great things really do grow from collaboration.</w:t>
      </w:r>
    </w:p>
    <w:p w14:paraId="3C4DBACD" w14:textId="5DC939DC" w:rsidR="00634A2F" w:rsidRPr="00634A2F" w:rsidRDefault="00E2396C" w:rsidP="00634A2F">
      <w:pPr>
        <w:rPr>
          <w:b/>
          <w:bCs/>
        </w:rPr>
      </w:pPr>
      <w:r w:rsidRPr="00E2396C">
        <w:rPr>
          <w:b/>
          <w:bCs/>
        </w:rPr>
        <w:t xml:space="preserve">Seedsticks® Sticky Note Pads </w:t>
      </w:r>
      <w:r w:rsidR="00634A2F" w:rsidRPr="00634A2F">
        <w:rPr>
          <w:b/>
          <w:bCs/>
        </w:rPr>
        <w:t>– Notes That Bloom</w:t>
      </w:r>
    </w:p>
    <w:p w14:paraId="14813591" w14:textId="12E1DF0D" w:rsidR="00634A2F" w:rsidRDefault="00634A2F" w:rsidP="00634A2F">
      <w:r w:rsidRPr="00634A2F">
        <w:t xml:space="preserve">In a unique twist on the everyday sticky note, </w:t>
      </w:r>
      <w:r w:rsidR="00E2396C" w:rsidRPr="00E2396C">
        <w:t xml:space="preserve">Seedsticks® Sticky Note Pads </w:t>
      </w:r>
      <w:r w:rsidRPr="00634A2F">
        <w:t>are the only notepads that don’t just stick</w:t>
      </w:r>
      <w:r>
        <w:t xml:space="preserve">, </w:t>
      </w:r>
      <w:r w:rsidRPr="00634A2F">
        <w:t xml:space="preserve">they grow. </w:t>
      </w:r>
    </w:p>
    <w:p w14:paraId="0D042DD5" w14:textId="2C069B51" w:rsidR="00634A2F" w:rsidRPr="00634A2F" w:rsidRDefault="00634A2F" w:rsidP="00634A2F">
      <w:r w:rsidRPr="00634A2F">
        <w:t>Each pack includes five embedded Seedsticks® that can be planted after use, transforming discarded notes into blooming wildflowers, herbs, or vegetables.</w:t>
      </w:r>
    </w:p>
    <w:p w14:paraId="745EF24F" w14:textId="77777777" w:rsidR="00634A2F" w:rsidRPr="00634A2F" w:rsidRDefault="00634A2F" w:rsidP="00634A2F">
      <w:pPr>
        <w:numPr>
          <w:ilvl w:val="0"/>
          <w:numId w:val="1"/>
        </w:numPr>
      </w:pPr>
      <w:r w:rsidRPr="00634A2F">
        <w:t>Printed in full-colour digital with a gloss finish</w:t>
      </w:r>
    </w:p>
    <w:p w14:paraId="7982A7CC" w14:textId="77777777" w:rsidR="00634A2F" w:rsidRPr="00634A2F" w:rsidRDefault="00634A2F" w:rsidP="00634A2F">
      <w:pPr>
        <w:numPr>
          <w:ilvl w:val="0"/>
          <w:numId w:val="1"/>
        </w:numPr>
      </w:pPr>
      <w:r w:rsidRPr="00634A2F">
        <w:t>Made from recycled paper and 100% recycled greyboard</w:t>
      </w:r>
    </w:p>
    <w:p w14:paraId="246C3AEA" w14:textId="77777777" w:rsidR="00634A2F" w:rsidRPr="00634A2F" w:rsidRDefault="00634A2F" w:rsidP="00634A2F">
      <w:pPr>
        <w:numPr>
          <w:ilvl w:val="0"/>
          <w:numId w:val="1"/>
        </w:numPr>
      </w:pPr>
      <w:r w:rsidRPr="00634A2F">
        <w:t>Compact and practical at 76 x 76 mm with a generous print area of 238 x 76 mm</w:t>
      </w:r>
    </w:p>
    <w:p w14:paraId="671CFBF2" w14:textId="5FDEB2BA" w:rsidR="00634A2F" w:rsidRPr="00634A2F" w:rsidRDefault="00634A2F" w:rsidP="00634A2F">
      <w:pPr>
        <w:numPr>
          <w:ilvl w:val="0"/>
          <w:numId w:val="1"/>
        </w:numPr>
      </w:pPr>
      <w:r w:rsidRPr="00634A2F">
        <w:t>Certified Made in Britain</w:t>
      </w:r>
      <w:r>
        <w:t>,</w:t>
      </w:r>
      <w:r w:rsidRPr="00634A2F">
        <w:t xml:space="preserve"> manufactured, printed, and assembled in the UK</w:t>
      </w:r>
    </w:p>
    <w:p w14:paraId="5DFA640E" w14:textId="77777777" w:rsidR="00634A2F" w:rsidRPr="00634A2F" w:rsidRDefault="00634A2F" w:rsidP="00634A2F">
      <w:pPr>
        <w:numPr>
          <w:ilvl w:val="0"/>
          <w:numId w:val="1"/>
        </w:numPr>
      </w:pPr>
      <w:r w:rsidRPr="00634A2F">
        <w:t>Available from just 25 units with a 10-day lead time (up to 2500 units)</w:t>
      </w:r>
    </w:p>
    <w:p w14:paraId="69DD5190" w14:textId="5C2F4C16" w:rsidR="00634A2F" w:rsidRPr="00634A2F" w:rsidRDefault="00634A2F" w:rsidP="00634A2F">
      <w:r w:rsidRPr="00634A2F">
        <w:t>The Seedsticks® Sticky Notes are ideal for brand campaigns that want to leave a lasting</w:t>
      </w:r>
      <w:r>
        <w:t>,</w:t>
      </w:r>
      <w:r w:rsidRPr="00634A2F">
        <w:t xml:space="preserve"> and living</w:t>
      </w:r>
      <w:r>
        <w:t>,</w:t>
      </w:r>
      <w:r w:rsidRPr="00634A2F">
        <w:t xml:space="preserve"> impression.</w:t>
      </w:r>
    </w:p>
    <w:p w14:paraId="6A8EF167" w14:textId="77777777" w:rsidR="00634A2F" w:rsidRPr="00634A2F" w:rsidRDefault="00634A2F" w:rsidP="00634A2F">
      <w:pPr>
        <w:rPr>
          <w:b/>
          <w:bCs/>
        </w:rPr>
      </w:pPr>
      <w:r w:rsidRPr="00634A2F">
        <w:rPr>
          <w:b/>
          <w:bCs/>
        </w:rPr>
        <w:t>Trio Pot Gardens – Green Fingers at the Ready</w:t>
      </w:r>
    </w:p>
    <w:p w14:paraId="7B09A88B" w14:textId="4813DE5A" w:rsidR="00634A2F" w:rsidRDefault="00634A2F" w:rsidP="00634A2F">
      <w:r w:rsidRPr="00634A2F">
        <w:t xml:space="preserve">Also new to </w:t>
      </w:r>
      <w:r w:rsidR="00E24DFF">
        <w:t>our</w:t>
      </w:r>
      <w:r w:rsidRPr="00634A2F">
        <w:t xml:space="preserve"> range is the Trio Pot Garden</w:t>
      </w:r>
      <w:r>
        <w:t>,</w:t>
      </w:r>
      <w:r w:rsidRPr="00634A2F">
        <w:t xml:space="preserve"> a ready-to-grow gift kit perfect for desks, kitchens, and windowsills. </w:t>
      </w:r>
    </w:p>
    <w:p w14:paraId="08CFF26F" w14:textId="4BE75CF5" w:rsidR="00634A2F" w:rsidRPr="00634A2F" w:rsidRDefault="00634A2F" w:rsidP="00634A2F">
      <w:r w:rsidRPr="00634A2F">
        <w:t xml:space="preserve">Housed in a fully recyclable FSC paper wrap, each set includes three 55mm terracotta pots, </w:t>
      </w:r>
      <w:r w:rsidR="00CB6E60">
        <w:t>three</w:t>
      </w:r>
      <w:r w:rsidRPr="00634A2F">
        <w:t xml:space="preserve"> coir </w:t>
      </w:r>
      <w:r w:rsidR="00CB6E60">
        <w:t>pellets</w:t>
      </w:r>
      <w:r w:rsidRPr="00634A2F">
        <w:t>, and fi</w:t>
      </w:r>
      <w:r w:rsidR="00CB6E60">
        <w:t>fteen</w:t>
      </w:r>
      <w:r w:rsidRPr="00634A2F">
        <w:t xml:space="preserve"> seedsticks. Assembled in the UK with customisable branding on the sleeve, the Trio Pot Garden is designed to bring a burst of greenery to any environment</w:t>
      </w:r>
      <w:r>
        <w:t>,</w:t>
      </w:r>
      <w:r w:rsidRPr="00634A2F">
        <w:t xml:space="preserve"> home or work.</w:t>
      </w:r>
    </w:p>
    <w:p w14:paraId="2C944306" w14:textId="77777777" w:rsidR="00634A2F" w:rsidRPr="00634A2F" w:rsidRDefault="00634A2F" w:rsidP="00634A2F">
      <w:pPr>
        <w:numPr>
          <w:ilvl w:val="0"/>
          <w:numId w:val="2"/>
        </w:numPr>
      </w:pPr>
      <w:r w:rsidRPr="00634A2F">
        <w:t>Printed in full-colour digital with gloss finish</w:t>
      </w:r>
    </w:p>
    <w:p w14:paraId="4EDC0795" w14:textId="77777777" w:rsidR="00634A2F" w:rsidRPr="00634A2F" w:rsidRDefault="00634A2F" w:rsidP="00634A2F">
      <w:pPr>
        <w:numPr>
          <w:ilvl w:val="0"/>
          <w:numId w:val="2"/>
        </w:numPr>
      </w:pPr>
      <w:r w:rsidRPr="00634A2F">
        <w:t>Made from natural clay, recycled greyboard and FSC paper</w:t>
      </w:r>
    </w:p>
    <w:p w14:paraId="6A1BC721" w14:textId="77777777" w:rsidR="00634A2F" w:rsidRPr="00634A2F" w:rsidRDefault="00634A2F" w:rsidP="00634A2F">
      <w:pPr>
        <w:numPr>
          <w:ilvl w:val="0"/>
          <w:numId w:val="2"/>
        </w:numPr>
      </w:pPr>
      <w:r w:rsidRPr="00634A2F">
        <w:t>Product size: 190 x 50 mm with a print area of 190 x 241 mm</w:t>
      </w:r>
    </w:p>
    <w:p w14:paraId="46B31B53" w14:textId="3EAEC4EE" w:rsidR="00634A2F" w:rsidRPr="00634A2F" w:rsidRDefault="00634A2F" w:rsidP="00634A2F">
      <w:pPr>
        <w:numPr>
          <w:ilvl w:val="0"/>
          <w:numId w:val="2"/>
        </w:numPr>
      </w:pPr>
      <w:r w:rsidRPr="00634A2F">
        <w:t>Made in Britain certified</w:t>
      </w:r>
      <w:r>
        <w:t>,</w:t>
      </w:r>
      <w:r w:rsidRPr="00634A2F">
        <w:t xml:space="preserve"> designed and assembled locally</w:t>
      </w:r>
    </w:p>
    <w:p w14:paraId="602C0CED" w14:textId="77777777" w:rsidR="00634A2F" w:rsidRPr="00634A2F" w:rsidRDefault="00634A2F" w:rsidP="00634A2F">
      <w:pPr>
        <w:numPr>
          <w:ilvl w:val="0"/>
          <w:numId w:val="2"/>
        </w:numPr>
      </w:pPr>
      <w:r w:rsidRPr="00634A2F">
        <w:t>Available from 25 units with an 8–10-day lead time (up to 1000 units)</w:t>
      </w:r>
    </w:p>
    <w:p w14:paraId="14F8CEC5" w14:textId="77777777" w:rsidR="00634A2F" w:rsidRPr="00634A2F" w:rsidRDefault="00634A2F" w:rsidP="00634A2F">
      <w:r w:rsidRPr="00634A2F">
        <w:t>The Trio Pot Garden reflects growing demand for sustainable corporate gifts that are both interactive and environmentally positive.</w:t>
      </w:r>
    </w:p>
    <w:p w14:paraId="282119E9" w14:textId="77777777" w:rsidR="00634A2F" w:rsidRPr="00634A2F" w:rsidRDefault="00634A2F" w:rsidP="00634A2F">
      <w:pPr>
        <w:rPr>
          <w:b/>
          <w:bCs/>
        </w:rPr>
      </w:pPr>
      <w:r w:rsidRPr="00634A2F">
        <w:rPr>
          <w:b/>
          <w:bCs/>
        </w:rPr>
        <w:t>Rooted in Innovation</w:t>
      </w:r>
    </w:p>
    <w:p w14:paraId="512CD47C" w14:textId="46ED5761" w:rsidR="00634A2F" w:rsidRDefault="00634A2F" w:rsidP="00634A2F">
      <w:r w:rsidRPr="00634A2F">
        <w:t xml:space="preserve">Both products are the result of close collaboration with </w:t>
      </w:r>
      <w:r w:rsidR="00E24DFF">
        <w:t xml:space="preserve">our </w:t>
      </w:r>
      <w:r w:rsidRPr="00634A2F">
        <w:t xml:space="preserve">clients, reflecting market demand for eco-friendly, Made in Britain merchandise with a creative twist. </w:t>
      </w:r>
    </w:p>
    <w:p w14:paraId="18EBB7EB" w14:textId="1B66C8AA" w:rsidR="00634A2F" w:rsidRPr="00634A2F" w:rsidRDefault="00634A2F" w:rsidP="00634A2F">
      <w:r w:rsidRPr="00634A2F">
        <w:lastRenderedPageBreak/>
        <w:t>As practical, low-minimum-order options, they offer exceptional value for sustainable campaigns across all sectors.</w:t>
      </w:r>
    </w:p>
    <w:p w14:paraId="25FB75A9" w14:textId="09C883EB" w:rsidR="00634A2F" w:rsidRPr="00634A2F" w:rsidRDefault="00634A2F" w:rsidP="00634A2F">
      <w:r w:rsidRPr="00634A2F">
        <w:t xml:space="preserve">Whether it’s planting ideas or growing customer engagement, </w:t>
      </w:r>
      <w:r w:rsidR="00E24DFF" w:rsidRPr="00E24DFF">
        <w:rPr>
          <w:b/>
          <w:bCs/>
          <w:color w:val="EE0000"/>
        </w:rPr>
        <w:t>[Your company name here</w:t>
      </w:r>
      <w:r w:rsidR="00E24DFF">
        <w:rPr>
          <w:b/>
          <w:bCs/>
          <w:color w:val="EE0000"/>
        </w:rPr>
        <w:t xml:space="preserve"> ]'s</w:t>
      </w:r>
      <w:r w:rsidRPr="00E24DFF">
        <w:rPr>
          <w:color w:val="EE0000"/>
        </w:rPr>
        <w:t xml:space="preserve"> </w:t>
      </w:r>
      <w:r w:rsidRPr="00634A2F">
        <w:t>latest launches offer something fresh, functional and firmly rooted in the future.</w:t>
      </w:r>
    </w:p>
    <w:p w14:paraId="31865233" w14:textId="77777777" w:rsidR="00DC084C" w:rsidRPr="00634A2F" w:rsidRDefault="00DC084C"/>
    <w:sectPr w:rsidR="00DC084C" w:rsidRPr="00634A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35711"/>
    <w:multiLevelType w:val="multilevel"/>
    <w:tmpl w:val="D3E22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861A39"/>
    <w:multiLevelType w:val="multilevel"/>
    <w:tmpl w:val="77962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0163222">
    <w:abstractNumId w:val="1"/>
  </w:num>
  <w:num w:numId="2" w16cid:durableId="761339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A2F"/>
    <w:rsid w:val="00074C26"/>
    <w:rsid w:val="00136906"/>
    <w:rsid w:val="00170195"/>
    <w:rsid w:val="001F0FBE"/>
    <w:rsid w:val="00467BFB"/>
    <w:rsid w:val="00634A2F"/>
    <w:rsid w:val="007118E2"/>
    <w:rsid w:val="007279D5"/>
    <w:rsid w:val="00CB6E60"/>
    <w:rsid w:val="00DC084C"/>
    <w:rsid w:val="00E2396C"/>
    <w:rsid w:val="00E2428E"/>
    <w:rsid w:val="00E2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0E4D58"/>
  <w15:chartTrackingRefBased/>
  <w15:docId w15:val="{3D94439C-C0E4-49E7-9546-A49EE95A1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4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A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A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A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A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A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A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A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A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A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A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A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4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4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4A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A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4A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A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A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A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77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6EC8CFD8-D779-4567-9F0B-A41B957B0BD9}"/>
</file>

<file path=customXml/itemProps2.xml><?xml version="1.0" encoding="utf-8"?>
<ds:datastoreItem xmlns:ds="http://schemas.openxmlformats.org/officeDocument/2006/customXml" ds:itemID="{3444A58D-1DC7-4AFD-A351-5DA7698CD540}"/>
</file>

<file path=customXml/itemProps3.xml><?xml version="1.0" encoding="utf-8"?>
<ds:datastoreItem xmlns:ds="http://schemas.openxmlformats.org/officeDocument/2006/customXml" ds:itemID="{46DB93CC-1246-4CD0-88C3-A519ACA737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412</Words>
  <Characters>2197</Characters>
  <Application>Microsoft Office Word</Application>
  <DocSecurity>0</DocSecurity>
  <Lines>38</Lines>
  <Paragraphs>29</Paragraphs>
  <ScaleCrop>false</ScaleCrop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2025-06-05T11:39:00Z</dcterms:created>
  <dcterms:modified xsi:type="dcterms:W3CDTF">2025-06-10T22:41:00Z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92bf4710-e89f-4e0b-9ae4-4028a50514ae</vt:lpwstr>
  </property>
  <property fmtid="{D5CDD505-2E9C-101B-9397-08002B2CF9AE}" pid="3" name="ContentTypeId">
    <vt:lpwstr>0x010100D3D7300824F4024499CC0B7BC13A18FE</vt:lpwstr>
  </property>
</Properties>
</file>